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D5D52" w14:textId="3E5C1ACB" w:rsidR="00C03DFC" w:rsidRPr="003240D3" w:rsidRDefault="00815BBD" w:rsidP="008F53D0">
      <w:pPr>
        <w:pStyle w:val="NoSpacing"/>
        <w:spacing w:line="20" w:lineRule="exact"/>
        <w:ind w:left="0" w:right="40" w:firstLine="0"/>
        <w:rPr>
          <w:rFonts w:ascii="Arial" w:hAnsi="Arial" w:cs="Arial"/>
          <w:sz w:val="14"/>
          <w:szCs w:val="14"/>
        </w:rPr>
      </w:pPr>
      <w:r w:rsidRPr="00242EDD">
        <w:rPr>
          <w:rFonts w:asciiTheme="minorHAnsi" w:hAnsiTheme="minorHAnsi"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E6CCE" w14:paraId="72B38AD8" w14:textId="77777777" w:rsidTr="00EE6CCE">
        <w:tc>
          <w:tcPr>
            <w:tcW w:w="5395" w:type="dxa"/>
          </w:tcPr>
          <w:p w14:paraId="74361259" w14:textId="5AAF5DB9" w:rsidR="00EE6CCE" w:rsidRPr="00EE6CCE" w:rsidRDefault="00EE6CCE" w:rsidP="00EE6CCE">
            <w:pPr>
              <w:autoSpaceDE w:val="0"/>
              <w:autoSpaceDN w:val="0"/>
              <w:adjustRightInd w:val="0"/>
              <w:rPr>
                <w:rFonts w:asciiTheme="minorHAnsi" w:hAnsiTheme="minorHAnsi" w:cstheme="minorHAnsi"/>
              </w:rPr>
            </w:pPr>
            <w:r w:rsidRPr="00EE6CCE">
              <w:rPr>
                <w:rFonts w:asciiTheme="minorHAnsi" w:hAnsiTheme="minorHAnsi" w:cstheme="minorHAnsi"/>
                <w:color w:val="C00000"/>
                <w:sz w:val="28"/>
                <w:szCs w:val="28"/>
              </w:rPr>
              <w:t>BARBARA LEHMAN</w:t>
            </w:r>
          </w:p>
        </w:tc>
        <w:tc>
          <w:tcPr>
            <w:tcW w:w="5395" w:type="dxa"/>
          </w:tcPr>
          <w:p w14:paraId="596AD67E" w14:textId="0644C38E" w:rsidR="00EE6CCE" w:rsidRDefault="00EE6CCE" w:rsidP="00EE6CCE">
            <w:pPr>
              <w:autoSpaceDE w:val="0"/>
              <w:autoSpaceDN w:val="0"/>
              <w:adjustRightInd w:val="0"/>
              <w:jc w:val="right"/>
              <w:rPr>
                <w:rFonts w:asciiTheme="minorHAnsi" w:hAnsiTheme="minorHAnsi" w:cstheme="minorHAnsi"/>
                <w:b/>
                <w:bCs/>
              </w:rPr>
            </w:pPr>
            <w:hyperlink r:id="rId8" w:history="1">
              <w:r w:rsidRPr="005033D5">
                <w:rPr>
                  <w:rStyle w:val="Hyperlink"/>
                  <w:rFonts w:asciiTheme="minorHAnsi" w:hAnsiTheme="minorHAnsi" w:cstheme="minorHAnsi"/>
                  <w:bCs/>
                  <w:color w:val="2683C6" w:themeColor="accent6"/>
                  <w:sz w:val="22"/>
                  <w:szCs w:val="22"/>
                </w:rPr>
                <w:t>lehmanba0303@gmail.com</w:t>
              </w:r>
            </w:hyperlink>
            <w:r w:rsidRPr="005033D5">
              <w:rPr>
                <w:rStyle w:val="Hyperlink"/>
                <w:rFonts w:asciiTheme="minorHAnsi" w:hAnsiTheme="minorHAnsi" w:cstheme="minorHAnsi"/>
                <w:bCs/>
                <w:color w:val="2683C6" w:themeColor="accent6"/>
                <w:sz w:val="22"/>
                <w:szCs w:val="22"/>
                <w:u w:val="none"/>
              </w:rPr>
              <w:t xml:space="preserve"> </w:t>
            </w:r>
            <w:r w:rsidR="00B93E55" w:rsidRPr="00B93E55">
              <w:rPr>
                <w:rFonts w:asciiTheme="minorHAnsi" w:hAnsiTheme="minorHAnsi" w:cstheme="minorHAnsi"/>
                <w:sz w:val="22"/>
                <w:szCs w:val="22"/>
              </w:rPr>
              <w:t>www.linkedin.com/in/barbaralehman</w:t>
            </w:r>
          </w:p>
        </w:tc>
      </w:tr>
      <w:tr w:rsidR="00EE6CCE" w14:paraId="59A85260" w14:textId="77777777" w:rsidTr="00EE6CCE">
        <w:tc>
          <w:tcPr>
            <w:tcW w:w="5395" w:type="dxa"/>
          </w:tcPr>
          <w:p w14:paraId="6CE26FF6" w14:textId="3AB453DA" w:rsidR="00EE6CCE" w:rsidRPr="00EE6CCE" w:rsidRDefault="00EE6CCE" w:rsidP="00EE6CCE">
            <w:pPr>
              <w:autoSpaceDE w:val="0"/>
              <w:autoSpaceDN w:val="0"/>
              <w:adjustRightInd w:val="0"/>
              <w:rPr>
                <w:rFonts w:asciiTheme="minorHAnsi" w:hAnsiTheme="minorHAnsi" w:cstheme="minorHAnsi"/>
              </w:rPr>
            </w:pPr>
            <w:r w:rsidRPr="00EE6CCE">
              <w:rPr>
                <w:rFonts w:asciiTheme="minorHAnsi" w:hAnsiTheme="minorHAnsi" w:cstheme="minorHAnsi"/>
                <w:sz w:val="22"/>
                <w:szCs w:val="22"/>
              </w:rPr>
              <w:t>Glen Mills, PA 19342</w:t>
            </w:r>
          </w:p>
        </w:tc>
        <w:tc>
          <w:tcPr>
            <w:tcW w:w="5395" w:type="dxa"/>
          </w:tcPr>
          <w:p w14:paraId="45EE14FF" w14:textId="058E45BD" w:rsidR="00EE6CCE" w:rsidRDefault="00EE6CCE" w:rsidP="00EE6CCE">
            <w:pPr>
              <w:autoSpaceDE w:val="0"/>
              <w:autoSpaceDN w:val="0"/>
              <w:adjustRightInd w:val="0"/>
              <w:jc w:val="right"/>
              <w:rPr>
                <w:rFonts w:asciiTheme="minorHAnsi" w:hAnsiTheme="minorHAnsi" w:cstheme="minorHAnsi"/>
                <w:b/>
                <w:bCs/>
              </w:rPr>
            </w:pPr>
            <w:r w:rsidRPr="005033D5">
              <w:rPr>
                <w:rFonts w:asciiTheme="minorHAnsi" w:hAnsiTheme="minorHAnsi" w:cstheme="minorHAnsi"/>
                <w:sz w:val="22"/>
                <w:szCs w:val="22"/>
              </w:rPr>
              <w:t>215.806.91</w:t>
            </w:r>
            <w:r>
              <w:rPr>
                <w:rFonts w:asciiTheme="minorHAnsi" w:hAnsiTheme="minorHAnsi" w:cstheme="minorHAnsi"/>
                <w:sz w:val="22"/>
                <w:szCs w:val="22"/>
              </w:rPr>
              <w:t>64</w:t>
            </w:r>
          </w:p>
        </w:tc>
      </w:tr>
    </w:tbl>
    <w:p w14:paraId="41D8373A" w14:textId="77777777" w:rsidR="00EE6CCE" w:rsidRDefault="00EE6CCE" w:rsidP="00EE6CCE">
      <w:pPr>
        <w:autoSpaceDE w:val="0"/>
        <w:autoSpaceDN w:val="0"/>
        <w:adjustRightInd w:val="0"/>
        <w:rPr>
          <w:rFonts w:asciiTheme="minorHAnsi" w:hAnsiTheme="minorHAnsi" w:cstheme="minorHAnsi"/>
          <w:b/>
          <w:bCs/>
        </w:rPr>
      </w:pPr>
    </w:p>
    <w:p w14:paraId="473760D1" w14:textId="4F4D1621" w:rsidR="005710E7" w:rsidRPr="005710E7" w:rsidRDefault="006B0C96" w:rsidP="000934C1">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00E34947">
        <w:rPr>
          <w:rFonts w:asciiTheme="minorHAnsi" w:hAnsiTheme="minorHAnsi" w:cstheme="minorHAnsi"/>
          <w:b/>
          <w:bCs/>
        </w:rPr>
        <w:t>Managing Director</w:t>
      </w:r>
      <w:r w:rsidR="00A54594">
        <w:rPr>
          <w:rFonts w:asciiTheme="minorHAnsi" w:hAnsiTheme="minorHAnsi" w:cstheme="minorHAnsi"/>
          <w:b/>
          <w:bCs/>
        </w:rPr>
        <w:t>/VP</w:t>
      </w:r>
      <w:r w:rsidR="00E34947">
        <w:rPr>
          <w:rFonts w:asciiTheme="minorHAnsi" w:hAnsiTheme="minorHAnsi" w:cstheme="minorHAnsi"/>
          <w:b/>
          <w:bCs/>
        </w:rPr>
        <w:t xml:space="preserve">, </w:t>
      </w:r>
      <w:r w:rsidR="00621318">
        <w:rPr>
          <w:rFonts w:asciiTheme="minorHAnsi" w:hAnsiTheme="minorHAnsi" w:cstheme="minorHAnsi"/>
          <w:b/>
          <w:bCs/>
        </w:rPr>
        <w:t xml:space="preserve">Digital </w:t>
      </w:r>
      <w:r w:rsidR="00E34947">
        <w:rPr>
          <w:rFonts w:asciiTheme="minorHAnsi" w:hAnsiTheme="minorHAnsi" w:cstheme="minorHAnsi"/>
          <w:b/>
          <w:bCs/>
        </w:rPr>
        <w:t>Product</w:t>
      </w:r>
      <w:r w:rsidR="00E6422A">
        <w:rPr>
          <w:rFonts w:asciiTheme="minorHAnsi" w:hAnsiTheme="minorHAnsi" w:cstheme="minorHAnsi"/>
          <w:b/>
          <w:bCs/>
        </w:rPr>
        <w:t xml:space="preserve"> &amp; Transformation</w:t>
      </w:r>
    </w:p>
    <w:p w14:paraId="6089A0A2" w14:textId="77777777" w:rsidR="007D5439" w:rsidRPr="003240D3" w:rsidRDefault="007D5439" w:rsidP="00AC3A23">
      <w:pPr>
        <w:pStyle w:val="NoSpacing"/>
        <w:spacing w:line="120" w:lineRule="exact"/>
        <w:ind w:left="0" w:right="40" w:firstLine="0"/>
        <w:jc w:val="center"/>
        <w:rPr>
          <w:rFonts w:asciiTheme="minorHAnsi" w:hAnsiTheme="minorHAnsi" w:cstheme="minorHAnsi"/>
          <w:sz w:val="28"/>
          <w:szCs w:val="32"/>
        </w:rPr>
      </w:pPr>
    </w:p>
    <w:p w14:paraId="77C4027C" w14:textId="5506B5D4" w:rsidR="0040590C" w:rsidRPr="00B64F0B" w:rsidRDefault="001543E6" w:rsidP="004A4A6B">
      <w:pPr>
        <w:jc w:val="both"/>
        <w:rPr>
          <w:rFonts w:asciiTheme="minorHAnsi" w:hAnsiTheme="minorHAnsi" w:cstheme="minorHAnsi"/>
          <w:sz w:val="22"/>
          <w:szCs w:val="22"/>
        </w:rPr>
      </w:pPr>
      <w:r w:rsidRPr="00182CEE">
        <w:rPr>
          <w:rFonts w:asciiTheme="minorHAnsi" w:hAnsiTheme="minorHAnsi" w:cstheme="minorHAnsi"/>
          <w:b/>
          <w:bCs/>
          <w:color w:val="1C6194" w:themeColor="accent6" w:themeShade="BF"/>
          <w:sz w:val="22"/>
          <w:szCs w:val="22"/>
        </w:rPr>
        <w:t xml:space="preserve">Customer-Centric </w:t>
      </w:r>
      <w:r>
        <w:rPr>
          <w:rFonts w:asciiTheme="minorHAnsi" w:hAnsiTheme="minorHAnsi" w:cstheme="minorHAnsi"/>
          <w:b/>
          <w:bCs/>
          <w:color w:val="1C6194" w:themeColor="accent6" w:themeShade="BF"/>
          <w:sz w:val="22"/>
          <w:szCs w:val="22"/>
        </w:rPr>
        <w:t>Digital</w:t>
      </w:r>
      <w:r w:rsidRPr="00182CEE">
        <w:rPr>
          <w:rFonts w:asciiTheme="minorHAnsi" w:hAnsiTheme="minorHAnsi" w:cstheme="minorHAnsi"/>
          <w:b/>
          <w:bCs/>
          <w:color w:val="1C6194" w:themeColor="accent6" w:themeShade="BF"/>
          <w:sz w:val="22"/>
          <w:szCs w:val="22"/>
        </w:rPr>
        <w:t xml:space="preserve"> Leader</w:t>
      </w:r>
      <w:r w:rsidRPr="00182CEE">
        <w:rPr>
          <w:rFonts w:asciiTheme="minorHAnsi" w:hAnsiTheme="minorHAnsi" w:cstheme="minorHAnsi"/>
          <w:bCs/>
          <w:color w:val="1C6194" w:themeColor="accent6" w:themeShade="BF"/>
          <w:sz w:val="22"/>
          <w:szCs w:val="22"/>
        </w:rPr>
        <w:t xml:space="preserve"> </w:t>
      </w:r>
      <w:r w:rsidRPr="00182CEE">
        <w:rPr>
          <w:rFonts w:asciiTheme="minorHAnsi" w:hAnsiTheme="minorHAnsi" w:cstheme="minorHAnsi"/>
          <w:sz w:val="22"/>
          <w:szCs w:val="22"/>
          <w:shd w:val="clear" w:color="auto" w:fill="FFFFFF"/>
        </w:rPr>
        <w:t>that specializes in ushering organizations into the digital enterprise era</w:t>
      </w:r>
      <w:r>
        <w:rPr>
          <w:rFonts w:asciiTheme="minorHAnsi" w:hAnsiTheme="minorHAnsi" w:cstheme="minorHAnsi"/>
          <w:sz w:val="22"/>
          <w:szCs w:val="22"/>
          <w:shd w:val="clear" w:color="auto" w:fill="FFFFFF"/>
        </w:rPr>
        <w:t xml:space="preserve"> w</w:t>
      </w:r>
      <w:r w:rsidRPr="00182CEE">
        <w:rPr>
          <w:rFonts w:asciiTheme="minorHAnsi" w:hAnsiTheme="minorHAnsi" w:cstheme="minorHAnsi"/>
          <w:sz w:val="22"/>
          <w:szCs w:val="22"/>
          <w:shd w:val="clear" w:color="auto" w:fill="FFFFFF"/>
        </w:rPr>
        <w:t xml:space="preserve">ith over 15 years of successfully delivering across customer life cycle: digital marketing, E-Commerce, product management, digital platforms, analytics, </w:t>
      </w:r>
      <w:r>
        <w:rPr>
          <w:rFonts w:asciiTheme="minorHAnsi" w:hAnsiTheme="minorHAnsi" w:cstheme="minorHAnsi"/>
          <w:sz w:val="22"/>
          <w:szCs w:val="22"/>
          <w:shd w:val="clear" w:color="auto" w:fill="FFFFFF"/>
        </w:rPr>
        <w:t xml:space="preserve">omni-channel experience management, digital adoption </w:t>
      </w:r>
      <w:r w:rsidRPr="00182CEE">
        <w:rPr>
          <w:rFonts w:asciiTheme="minorHAnsi" w:hAnsiTheme="minorHAnsi" w:cstheme="minorHAnsi"/>
          <w:sz w:val="22"/>
          <w:szCs w:val="22"/>
          <w:shd w:val="clear" w:color="auto" w:fill="FFFFFF"/>
        </w:rPr>
        <w:t xml:space="preserve">and large-scale cross-functional technology initiatives. Data-driven, insightful, and creative, highly valued for the ability to start-up new business </w:t>
      </w:r>
      <w:r w:rsidR="00114888" w:rsidRPr="00182CEE">
        <w:rPr>
          <w:rFonts w:asciiTheme="minorHAnsi" w:hAnsiTheme="minorHAnsi" w:cstheme="minorHAnsi"/>
          <w:sz w:val="22"/>
          <w:szCs w:val="22"/>
          <w:shd w:val="clear" w:color="auto" w:fill="FFFFFF"/>
        </w:rPr>
        <w:t>opportunities,</w:t>
      </w:r>
      <w:r w:rsidR="00114888">
        <w:rPr>
          <w:rFonts w:asciiTheme="minorHAnsi" w:hAnsiTheme="minorHAnsi" w:cstheme="minorHAnsi"/>
          <w:sz w:val="22"/>
          <w:szCs w:val="22"/>
          <w:shd w:val="clear" w:color="auto" w:fill="FFFFFF"/>
        </w:rPr>
        <w:t xml:space="preserve"> </w:t>
      </w:r>
      <w:r w:rsidR="00114888" w:rsidRPr="00182CEE">
        <w:rPr>
          <w:rFonts w:asciiTheme="minorHAnsi" w:hAnsiTheme="minorHAnsi" w:cstheme="minorHAnsi"/>
          <w:sz w:val="22"/>
          <w:szCs w:val="22"/>
          <w:shd w:val="clear" w:color="auto" w:fill="FFFFFF"/>
        </w:rPr>
        <w:t>develop</w:t>
      </w:r>
      <w:r w:rsidRPr="00182CEE">
        <w:rPr>
          <w:rFonts w:asciiTheme="minorHAnsi" w:hAnsiTheme="minorHAnsi" w:cstheme="minorHAnsi"/>
          <w:sz w:val="22"/>
          <w:szCs w:val="22"/>
          <w:shd w:val="clear" w:color="auto" w:fill="FFFFFF"/>
        </w:rPr>
        <w:t xml:space="preserve"> strategies, implement holistic technology roadmaps, deliver innovative product solutions, drive improvements in NPS and customer retention. Talented in managing complex programs across the organization and lead</w:t>
      </w:r>
      <w:r>
        <w:rPr>
          <w:rFonts w:asciiTheme="minorHAnsi" w:hAnsiTheme="minorHAnsi" w:cstheme="minorHAnsi"/>
          <w:sz w:val="22"/>
          <w:szCs w:val="22"/>
          <w:shd w:val="clear" w:color="auto" w:fill="FFFFFF"/>
        </w:rPr>
        <w:t>ing</w:t>
      </w:r>
      <w:r w:rsidRPr="00182CEE">
        <w:rPr>
          <w:rFonts w:asciiTheme="minorHAnsi" w:hAnsiTheme="minorHAnsi" w:cstheme="minorHAnsi"/>
          <w:sz w:val="22"/>
          <w:szCs w:val="22"/>
          <w:shd w:val="clear" w:color="auto" w:fill="FFFFFF"/>
        </w:rPr>
        <w:t xml:space="preserve"> teams to top performance.  </w:t>
      </w:r>
    </w:p>
    <w:p w14:paraId="7B951BFD" w14:textId="77777777" w:rsidR="005710E7" w:rsidRDefault="005710E7" w:rsidP="005710E7">
      <w:pPr>
        <w:pStyle w:val="ListParagraph"/>
        <w:rPr>
          <w:rFonts w:asciiTheme="minorHAnsi" w:eastAsia="Calibri" w:hAnsiTheme="minorHAnsi" w:cstheme="minorHAnsi"/>
          <w:bCs/>
          <w:color w:val="000000" w:themeColor="text1"/>
          <w:sz w:val="18"/>
          <w:szCs w:val="18"/>
          <w:shd w:val="clear" w:color="auto" w:fill="FFFFFF"/>
          <w:lang w:eastAsia="en-GB"/>
        </w:rPr>
      </w:pPr>
    </w:p>
    <w:p w14:paraId="01F496F0" w14:textId="2BB50070" w:rsidR="004F74DF" w:rsidRPr="009411CC" w:rsidRDefault="005710E7" w:rsidP="009411CC">
      <w:pPr>
        <w:pBdr>
          <w:top w:val="single" w:sz="12" w:space="1" w:color="1C6194" w:themeColor="accent6" w:themeShade="BF"/>
        </w:pBdr>
        <w:autoSpaceDE w:val="0"/>
        <w:autoSpaceDN w:val="0"/>
        <w:adjustRightInd w:val="0"/>
        <w:spacing w:after="120"/>
        <w:rPr>
          <w:rFonts w:asciiTheme="minorHAnsi" w:hAnsiTheme="minorHAnsi" w:cstheme="minorHAnsi"/>
          <w:b/>
          <w:bCs/>
          <w:color w:val="1C6194" w:themeColor="accent6" w:themeShade="BF"/>
          <w:sz w:val="22"/>
          <w:szCs w:val="22"/>
        </w:rPr>
      </w:pPr>
      <w:r w:rsidRPr="00F31875">
        <w:rPr>
          <w:rFonts w:asciiTheme="minorHAnsi" w:hAnsiTheme="minorHAnsi" w:cstheme="minorHAnsi"/>
          <w:b/>
          <w:bCs/>
          <w:color w:val="1C6194" w:themeColor="accent6" w:themeShade="BF"/>
          <w:sz w:val="22"/>
          <w:szCs w:val="22"/>
        </w:rPr>
        <w:t>Areas of Expertise</w:t>
      </w: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B2729F" w14:paraId="72EA52EB" w14:textId="77777777" w:rsidTr="00B2729F">
        <w:tc>
          <w:tcPr>
            <w:tcW w:w="10530" w:type="dxa"/>
          </w:tcPr>
          <w:p w14:paraId="68E8C691" w14:textId="77777777" w:rsidR="00B2729F" w:rsidRDefault="00B2729F" w:rsidP="00B776CA">
            <w:pPr>
              <w:pStyle w:val="ListParagraph"/>
              <w:numPr>
                <w:ilvl w:val="0"/>
                <w:numId w:val="17"/>
              </w:numPr>
              <w:spacing w:line="276" w:lineRule="auto"/>
              <w:rPr>
                <w:rFonts w:asciiTheme="minorHAnsi" w:hAnsiTheme="minorHAnsi" w:cstheme="minorHAnsi"/>
                <w:sz w:val="20"/>
                <w:szCs w:val="20"/>
              </w:rPr>
            </w:pPr>
            <w:r w:rsidRPr="007C47B2">
              <w:rPr>
                <w:rFonts w:asciiTheme="minorHAnsi" w:hAnsiTheme="minorHAnsi" w:cstheme="minorHAnsi"/>
                <w:sz w:val="20"/>
                <w:szCs w:val="20"/>
              </w:rPr>
              <w:t>Executive &amp; Team Leadership</w:t>
            </w:r>
            <w:r>
              <w:rPr>
                <w:rFonts w:asciiTheme="minorHAnsi" w:hAnsiTheme="minorHAnsi" w:cstheme="minorHAnsi"/>
                <w:sz w:val="20"/>
                <w:szCs w:val="20"/>
              </w:rPr>
              <w:t xml:space="preserve"> | Strategic Planning &amp; Execution | Change Management</w:t>
            </w:r>
          </w:p>
          <w:p w14:paraId="6452EA72" w14:textId="75B70DB2" w:rsidR="00C147F2" w:rsidRPr="007C47B2" w:rsidRDefault="00EC4875" w:rsidP="00B776CA">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 xml:space="preserve">Product </w:t>
            </w:r>
            <w:r w:rsidR="0058270B">
              <w:rPr>
                <w:rFonts w:asciiTheme="minorHAnsi" w:hAnsiTheme="minorHAnsi" w:cstheme="minorHAnsi"/>
                <w:sz w:val="20"/>
                <w:szCs w:val="20"/>
              </w:rPr>
              <w:t xml:space="preserve">Strategy &amp; </w:t>
            </w:r>
            <w:r>
              <w:rPr>
                <w:rFonts w:asciiTheme="minorHAnsi" w:hAnsiTheme="minorHAnsi" w:cstheme="minorHAnsi"/>
                <w:sz w:val="20"/>
                <w:szCs w:val="20"/>
              </w:rPr>
              <w:t>Management | Product Innovation |</w:t>
            </w:r>
            <w:r w:rsidR="0058270B">
              <w:rPr>
                <w:rFonts w:asciiTheme="minorHAnsi" w:hAnsiTheme="minorHAnsi" w:cstheme="minorHAnsi"/>
                <w:sz w:val="20"/>
                <w:szCs w:val="20"/>
              </w:rPr>
              <w:t>Market Research</w:t>
            </w:r>
            <w:r w:rsidR="00E128F6">
              <w:rPr>
                <w:rFonts w:asciiTheme="minorHAnsi" w:hAnsiTheme="minorHAnsi" w:cstheme="minorHAnsi"/>
                <w:sz w:val="20"/>
                <w:szCs w:val="20"/>
              </w:rPr>
              <w:t xml:space="preserve"> &amp; Analysis</w:t>
            </w:r>
          </w:p>
        </w:tc>
      </w:tr>
      <w:tr w:rsidR="00B2729F" w14:paraId="596F531D" w14:textId="77777777" w:rsidTr="00B2729F">
        <w:tc>
          <w:tcPr>
            <w:tcW w:w="10530" w:type="dxa"/>
          </w:tcPr>
          <w:p w14:paraId="227BFAD5" w14:textId="2A9BE385" w:rsidR="00B2729F" w:rsidRPr="007C47B2" w:rsidRDefault="00B2729F" w:rsidP="00B776CA">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IT Infrastructure &amp; Cloud Computing (Azure, Sitecore) | Cybersecurity &amp; Compliance Governance</w:t>
            </w:r>
          </w:p>
        </w:tc>
      </w:tr>
      <w:tr w:rsidR="00B2729F" w14:paraId="5EAAA08A" w14:textId="77777777" w:rsidTr="00B2729F">
        <w:tc>
          <w:tcPr>
            <w:tcW w:w="10530" w:type="dxa"/>
          </w:tcPr>
          <w:p w14:paraId="1ED455B4" w14:textId="79652F3C" w:rsidR="00B2729F" w:rsidRPr="007C47B2" w:rsidRDefault="00B2729F" w:rsidP="00B776CA">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D</w:t>
            </w:r>
            <w:r w:rsidR="00443A22">
              <w:rPr>
                <w:rFonts w:asciiTheme="minorHAnsi" w:hAnsiTheme="minorHAnsi" w:cstheme="minorHAnsi"/>
                <w:sz w:val="20"/>
                <w:szCs w:val="20"/>
              </w:rPr>
              <w:t>igital Transformation &amp; Technology Modernization | Enterprise IT Operations &amp; Service Management</w:t>
            </w:r>
          </w:p>
        </w:tc>
      </w:tr>
      <w:tr w:rsidR="00B2729F" w14:paraId="1AF0090D" w14:textId="77777777" w:rsidTr="00B2729F">
        <w:tc>
          <w:tcPr>
            <w:tcW w:w="10530" w:type="dxa"/>
          </w:tcPr>
          <w:p w14:paraId="52DDACFE" w14:textId="346C3632" w:rsidR="00B2729F" w:rsidRPr="007C47B2" w:rsidRDefault="00443A22" w:rsidP="00B776CA">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 xml:space="preserve">Customer Journey &amp; Digital Experience Optimization | </w:t>
            </w:r>
            <w:r w:rsidR="007F0AA3">
              <w:rPr>
                <w:rFonts w:asciiTheme="minorHAnsi" w:hAnsiTheme="minorHAnsi" w:cstheme="minorHAnsi"/>
                <w:sz w:val="20"/>
                <w:szCs w:val="20"/>
              </w:rPr>
              <w:t xml:space="preserve">Leverage AI </w:t>
            </w:r>
            <w:r w:rsidR="00DA4C00">
              <w:rPr>
                <w:rFonts w:asciiTheme="minorHAnsi" w:hAnsiTheme="minorHAnsi" w:cstheme="minorHAnsi"/>
                <w:sz w:val="20"/>
                <w:szCs w:val="20"/>
              </w:rPr>
              <w:t>frameworks to</w:t>
            </w:r>
            <w:r w:rsidR="00090423">
              <w:rPr>
                <w:rFonts w:asciiTheme="minorHAnsi" w:hAnsiTheme="minorHAnsi" w:cstheme="minorHAnsi"/>
                <w:sz w:val="20"/>
                <w:szCs w:val="20"/>
              </w:rPr>
              <w:t xml:space="preserve"> increase efficiency</w:t>
            </w:r>
          </w:p>
        </w:tc>
      </w:tr>
      <w:tr w:rsidR="00B2729F" w14:paraId="0F8F0DAF" w14:textId="77777777" w:rsidTr="00B2729F">
        <w:tc>
          <w:tcPr>
            <w:tcW w:w="10530" w:type="dxa"/>
          </w:tcPr>
          <w:p w14:paraId="0597FDB6" w14:textId="076CEFE1" w:rsidR="00B2729F" w:rsidRPr="007C47B2" w:rsidRDefault="00443A22" w:rsidP="00B776CA">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 xml:space="preserve">Program </w:t>
            </w:r>
            <w:r w:rsidR="00012D15">
              <w:rPr>
                <w:rFonts w:asciiTheme="minorHAnsi" w:hAnsiTheme="minorHAnsi" w:cstheme="minorHAnsi"/>
                <w:sz w:val="20"/>
                <w:szCs w:val="20"/>
              </w:rPr>
              <w:t>&amp; Portfolio Management | Scaled Agile Framework</w:t>
            </w:r>
            <w:r w:rsidR="00E12831">
              <w:rPr>
                <w:rFonts w:asciiTheme="minorHAnsi" w:hAnsiTheme="minorHAnsi" w:cstheme="minorHAnsi"/>
                <w:sz w:val="20"/>
                <w:szCs w:val="20"/>
              </w:rPr>
              <w:t xml:space="preserve"> (SAFe) &amp; Agile Transformation</w:t>
            </w:r>
          </w:p>
        </w:tc>
      </w:tr>
      <w:tr w:rsidR="00B2729F" w14:paraId="619DED77" w14:textId="77777777" w:rsidTr="00B2729F">
        <w:tc>
          <w:tcPr>
            <w:tcW w:w="10530" w:type="dxa"/>
          </w:tcPr>
          <w:p w14:paraId="7E0CA479" w14:textId="0647BB40" w:rsidR="00B2729F" w:rsidRPr="007C47B2" w:rsidRDefault="00E12831" w:rsidP="00B776CA">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E-Commerce &amp; Digital Commerce Strategy</w:t>
            </w:r>
            <w:r w:rsidR="00E36994">
              <w:rPr>
                <w:rFonts w:asciiTheme="minorHAnsi" w:hAnsiTheme="minorHAnsi" w:cstheme="minorHAnsi"/>
                <w:sz w:val="20"/>
                <w:szCs w:val="20"/>
              </w:rPr>
              <w:t xml:space="preserve"> | Product Management | P&amp;L Responsibility</w:t>
            </w:r>
          </w:p>
        </w:tc>
      </w:tr>
      <w:tr w:rsidR="00B2729F" w14:paraId="1FDBD0DE" w14:textId="77777777" w:rsidTr="00B2729F">
        <w:tc>
          <w:tcPr>
            <w:tcW w:w="10530" w:type="dxa"/>
          </w:tcPr>
          <w:p w14:paraId="00F6BA10" w14:textId="454403A8" w:rsidR="00B2729F" w:rsidRDefault="003D28CF" w:rsidP="00B776CA">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 xml:space="preserve">Marketing Technology &amp; </w:t>
            </w:r>
            <w:r w:rsidR="003944D5">
              <w:rPr>
                <w:rFonts w:asciiTheme="minorHAnsi" w:hAnsiTheme="minorHAnsi" w:cstheme="minorHAnsi"/>
                <w:sz w:val="20"/>
                <w:szCs w:val="20"/>
              </w:rPr>
              <w:t>AI</w:t>
            </w:r>
            <w:r w:rsidR="00A95A33">
              <w:rPr>
                <w:rFonts w:asciiTheme="minorHAnsi" w:hAnsiTheme="minorHAnsi" w:cstheme="minorHAnsi"/>
                <w:sz w:val="20"/>
                <w:szCs w:val="20"/>
              </w:rPr>
              <w:t xml:space="preserve">-Powered </w:t>
            </w:r>
            <w:r>
              <w:rPr>
                <w:rFonts w:asciiTheme="minorHAnsi" w:hAnsiTheme="minorHAnsi" w:cstheme="minorHAnsi"/>
                <w:sz w:val="20"/>
                <w:szCs w:val="20"/>
              </w:rPr>
              <w:t>Automation | SEO/SEM &amp; Performance Marketing</w:t>
            </w:r>
          </w:p>
          <w:p w14:paraId="0017D37A" w14:textId="1D5EFBDA" w:rsidR="00102869" w:rsidRPr="007C47B2" w:rsidRDefault="00102869" w:rsidP="00B776CA">
            <w:pPr>
              <w:pStyle w:val="ListParagraph"/>
              <w:numPr>
                <w:ilvl w:val="0"/>
                <w:numId w:val="17"/>
              </w:numPr>
              <w:spacing w:line="276" w:lineRule="auto"/>
              <w:rPr>
                <w:rFonts w:asciiTheme="minorHAnsi" w:hAnsiTheme="minorHAnsi" w:cstheme="minorHAnsi"/>
                <w:sz w:val="20"/>
                <w:szCs w:val="20"/>
              </w:rPr>
            </w:pPr>
            <w:r>
              <w:rPr>
                <w:rFonts w:asciiTheme="minorHAnsi" w:hAnsiTheme="minorHAnsi" w:cstheme="minorHAnsi"/>
                <w:sz w:val="20"/>
                <w:szCs w:val="20"/>
              </w:rPr>
              <w:t>Process Improvement &amp; IT Governance | Platform Architecture &amp; Enterprise Systems</w:t>
            </w:r>
          </w:p>
        </w:tc>
      </w:tr>
    </w:tbl>
    <w:p w14:paraId="49546FBC" w14:textId="77777777" w:rsidR="000A2055" w:rsidRDefault="000A2055" w:rsidP="00C305EB">
      <w:pPr>
        <w:spacing w:line="276" w:lineRule="auto"/>
        <w:rPr>
          <w:rFonts w:asciiTheme="minorHAnsi" w:eastAsia="Calibri" w:hAnsiTheme="minorHAnsi" w:cstheme="minorHAnsi"/>
          <w:bCs/>
          <w:color w:val="000000" w:themeColor="text1"/>
          <w:sz w:val="20"/>
          <w:szCs w:val="20"/>
          <w:shd w:val="clear" w:color="auto" w:fill="FFFFFF"/>
        </w:rPr>
      </w:pPr>
    </w:p>
    <w:p w14:paraId="474F5A09" w14:textId="45BB0164" w:rsidR="000A2055" w:rsidRPr="00841655" w:rsidRDefault="000A2055" w:rsidP="00841655">
      <w:pPr>
        <w:shd w:val="clear" w:color="auto" w:fill="FFFFFF"/>
        <w:jc w:val="center"/>
        <w:rPr>
          <w:rFonts w:asciiTheme="minorHAnsi" w:hAnsiTheme="minorHAnsi" w:cstheme="minorHAnsi"/>
          <w:bCs/>
          <w:sz w:val="20"/>
          <w:szCs w:val="20"/>
        </w:rPr>
      </w:pPr>
      <w:r w:rsidRPr="001C374B">
        <w:rPr>
          <w:rFonts w:asciiTheme="minorHAnsi" w:hAnsiTheme="minorHAnsi" w:cstheme="minorHAnsi"/>
          <w:b/>
          <w:color w:val="1C6194" w:themeColor="accent6" w:themeShade="BF"/>
          <w:sz w:val="20"/>
          <w:szCs w:val="20"/>
        </w:rPr>
        <w:t>Industries</w:t>
      </w:r>
      <w:r w:rsidRPr="00841655">
        <w:rPr>
          <w:rFonts w:asciiTheme="minorHAnsi" w:hAnsiTheme="minorHAnsi" w:cstheme="minorHAnsi"/>
          <w:bCs/>
          <w:sz w:val="20"/>
          <w:szCs w:val="20"/>
        </w:rPr>
        <w:t xml:space="preserve">:  </w:t>
      </w:r>
      <w:r w:rsidR="008D7A96">
        <w:rPr>
          <w:rFonts w:asciiTheme="minorHAnsi" w:hAnsiTheme="minorHAnsi" w:cstheme="minorHAnsi"/>
          <w:bCs/>
          <w:sz w:val="20"/>
          <w:szCs w:val="20"/>
        </w:rPr>
        <w:t xml:space="preserve">Real Estate | </w:t>
      </w:r>
      <w:r w:rsidRPr="00841655">
        <w:rPr>
          <w:rFonts w:asciiTheme="minorHAnsi" w:hAnsiTheme="minorHAnsi" w:cstheme="minorHAnsi"/>
          <w:bCs/>
          <w:sz w:val="20"/>
          <w:szCs w:val="20"/>
        </w:rPr>
        <w:t xml:space="preserve">Media &amp; Entertainment | Energy | Financial Services | Banking </w:t>
      </w:r>
    </w:p>
    <w:p w14:paraId="740A1597" w14:textId="0D745A9E" w:rsidR="00C916F3" w:rsidRPr="00841655" w:rsidRDefault="000A2055" w:rsidP="00841655">
      <w:pPr>
        <w:shd w:val="clear" w:color="auto" w:fill="FFFFFF"/>
        <w:jc w:val="center"/>
        <w:rPr>
          <w:rFonts w:asciiTheme="minorHAnsi" w:hAnsiTheme="minorHAnsi" w:cstheme="minorHAnsi"/>
          <w:bCs/>
          <w:sz w:val="20"/>
          <w:szCs w:val="20"/>
        </w:rPr>
      </w:pPr>
      <w:r w:rsidRPr="001C374B">
        <w:rPr>
          <w:rFonts w:asciiTheme="minorHAnsi" w:hAnsiTheme="minorHAnsi" w:cstheme="minorHAnsi"/>
          <w:b/>
          <w:color w:val="1C6194" w:themeColor="accent6" w:themeShade="BF"/>
          <w:sz w:val="20"/>
          <w:szCs w:val="20"/>
        </w:rPr>
        <w:t>Companies</w:t>
      </w:r>
      <w:r w:rsidRPr="00841655">
        <w:rPr>
          <w:rFonts w:asciiTheme="minorHAnsi" w:hAnsiTheme="minorHAnsi" w:cstheme="minorHAnsi"/>
          <w:bCs/>
          <w:sz w:val="20"/>
          <w:szCs w:val="20"/>
        </w:rPr>
        <w:t xml:space="preserve">: </w:t>
      </w:r>
      <w:r w:rsidR="007F2730">
        <w:rPr>
          <w:rFonts w:asciiTheme="minorHAnsi" w:hAnsiTheme="minorHAnsi" w:cstheme="minorHAnsi"/>
          <w:bCs/>
          <w:sz w:val="20"/>
          <w:szCs w:val="20"/>
        </w:rPr>
        <w:t xml:space="preserve">Greystar </w:t>
      </w:r>
      <w:r w:rsidR="0043134B">
        <w:rPr>
          <w:rFonts w:asciiTheme="minorHAnsi" w:hAnsiTheme="minorHAnsi" w:cstheme="minorHAnsi"/>
          <w:bCs/>
          <w:sz w:val="20"/>
          <w:szCs w:val="20"/>
        </w:rPr>
        <w:t>(3 yrs)</w:t>
      </w:r>
      <w:r w:rsidR="00F53B88">
        <w:rPr>
          <w:rFonts w:asciiTheme="minorHAnsi" w:hAnsiTheme="minorHAnsi" w:cstheme="minorHAnsi"/>
          <w:bCs/>
          <w:sz w:val="20"/>
          <w:szCs w:val="20"/>
        </w:rPr>
        <w:t xml:space="preserve"> </w:t>
      </w:r>
      <w:r w:rsidR="007F2730">
        <w:rPr>
          <w:rFonts w:asciiTheme="minorHAnsi" w:hAnsiTheme="minorHAnsi" w:cstheme="minorHAnsi"/>
          <w:bCs/>
          <w:sz w:val="20"/>
          <w:szCs w:val="20"/>
        </w:rPr>
        <w:t xml:space="preserve">| </w:t>
      </w:r>
      <w:r w:rsidRPr="00841655">
        <w:rPr>
          <w:rFonts w:asciiTheme="minorHAnsi" w:hAnsiTheme="minorHAnsi" w:cstheme="minorHAnsi"/>
          <w:bCs/>
          <w:sz w:val="20"/>
          <w:szCs w:val="20"/>
        </w:rPr>
        <w:t>Comcast (10 yrs.) | UGI Corp – AmeriGas (3 yrs.) | Vanguard (1</w:t>
      </w:r>
      <w:r w:rsidR="002005EE">
        <w:rPr>
          <w:rFonts w:asciiTheme="minorHAnsi" w:hAnsiTheme="minorHAnsi" w:cstheme="minorHAnsi"/>
          <w:bCs/>
          <w:sz w:val="20"/>
          <w:szCs w:val="20"/>
        </w:rPr>
        <w:t>4</w:t>
      </w:r>
      <w:r w:rsidRPr="00841655">
        <w:rPr>
          <w:rFonts w:asciiTheme="minorHAnsi" w:hAnsiTheme="minorHAnsi" w:cstheme="minorHAnsi"/>
          <w:bCs/>
          <w:sz w:val="20"/>
          <w:szCs w:val="20"/>
        </w:rPr>
        <w:t xml:space="preserve"> yrs.) | Advanta Bank (1 yr.)</w:t>
      </w:r>
      <w:r w:rsidR="002C2A3A" w:rsidRPr="00841655">
        <w:rPr>
          <w:rFonts w:asciiTheme="minorHAnsi" w:eastAsia="Calibri" w:hAnsiTheme="minorHAnsi" w:cstheme="minorHAnsi"/>
          <w:bCs/>
          <w:color w:val="000000" w:themeColor="text1"/>
          <w:sz w:val="20"/>
          <w:szCs w:val="20"/>
          <w:shd w:val="clear" w:color="auto" w:fill="FFFFFF"/>
        </w:rPr>
        <w:t xml:space="preserve"> </w:t>
      </w:r>
    </w:p>
    <w:p w14:paraId="4A5ECF23" w14:textId="77777777" w:rsidR="0024717E" w:rsidRDefault="0024717E" w:rsidP="00841655">
      <w:pPr>
        <w:pStyle w:val="ListParagraph"/>
        <w:rPr>
          <w:rFonts w:asciiTheme="minorHAnsi" w:eastAsia="Calibri" w:hAnsiTheme="minorHAnsi" w:cstheme="minorHAnsi"/>
          <w:bCs/>
          <w:color w:val="000000" w:themeColor="text1"/>
          <w:sz w:val="18"/>
          <w:szCs w:val="18"/>
          <w:shd w:val="clear" w:color="auto" w:fill="FFFFFF"/>
          <w:lang w:eastAsia="en-GB"/>
        </w:rPr>
      </w:pPr>
    </w:p>
    <w:p w14:paraId="1596536F" w14:textId="47076099" w:rsidR="00D54A1E" w:rsidRPr="0024717E" w:rsidRDefault="0024717E" w:rsidP="0024717E">
      <w:pPr>
        <w:pBdr>
          <w:top w:val="single" w:sz="12" w:space="1" w:color="1C6194" w:themeColor="accent6" w:themeShade="BF"/>
        </w:pBdr>
        <w:autoSpaceDE w:val="0"/>
        <w:autoSpaceDN w:val="0"/>
        <w:adjustRightInd w:val="0"/>
        <w:spacing w:after="120"/>
        <w:rPr>
          <w:rFonts w:asciiTheme="minorHAnsi" w:hAnsiTheme="minorHAnsi" w:cstheme="minorHAnsi"/>
          <w:b/>
          <w:bCs/>
          <w:color w:val="1C6194" w:themeColor="accent6" w:themeShade="BF"/>
          <w:sz w:val="22"/>
          <w:szCs w:val="22"/>
        </w:rPr>
      </w:pPr>
      <w:r>
        <w:rPr>
          <w:rFonts w:asciiTheme="minorHAnsi" w:hAnsiTheme="minorHAnsi" w:cstheme="minorHAnsi"/>
          <w:b/>
          <w:bCs/>
          <w:color w:val="1C6194" w:themeColor="accent6" w:themeShade="BF"/>
          <w:sz w:val="22"/>
          <w:szCs w:val="22"/>
        </w:rPr>
        <w:t>Career Highlights</w:t>
      </w:r>
    </w:p>
    <w:p w14:paraId="3A2A499D" w14:textId="77777777" w:rsidR="007E544F" w:rsidRPr="007E544F" w:rsidRDefault="007E544F" w:rsidP="007E544F">
      <w:pPr>
        <w:numPr>
          <w:ilvl w:val="0"/>
          <w:numId w:val="6"/>
        </w:numPr>
        <w:spacing w:before="100" w:beforeAutospacing="1" w:after="120"/>
        <w:rPr>
          <w:rFonts w:asciiTheme="minorHAnsi" w:hAnsiTheme="minorHAnsi" w:cstheme="minorHAnsi"/>
          <w:sz w:val="22"/>
          <w:szCs w:val="22"/>
          <w:lang w:eastAsia="en-US"/>
        </w:rPr>
      </w:pPr>
      <w:r w:rsidRPr="007E544F">
        <w:rPr>
          <w:rStyle w:val="Strong"/>
          <w:rFonts w:asciiTheme="minorHAnsi" w:hAnsiTheme="minorHAnsi" w:cstheme="minorHAnsi"/>
          <w:sz w:val="22"/>
          <w:szCs w:val="22"/>
        </w:rPr>
        <w:t>Leveraged AI technology</w:t>
      </w:r>
      <w:r w:rsidRPr="007E544F">
        <w:rPr>
          <w:rFonts w:asciiTheme="minorHAnsi" w:hAnsiTheme="minorHAnsi" w:cstheme="minorHAnsi"/>
          <w:sz w:val="22"/>
          <w:szCs w:val="22"/>
        </w:rPr>
        <w:t xml:space="preserve"> to drive </w:t>
      </w:r>
      <w:r w:rsidRPr="007E544F">
        <w:rPr>
          <w:rStyle w:val="Strong"/>
          <w:rFonts w:asciiTheme="minorHAnsi" w:hAnsiTheme="minorHAnsi" w:cstheme="minorHAnsi"/>
          <w:sz w:val="22"/>
          <w:szCs w:val="22"/>
        </w:rPr>
        <w:t>43% month-over-month SEO growth</w:t>
      </w:r>
      <w:r w:rsidRPr="007E544F">
        <w:rPr>
          <w:rFonts w:asciiTheme="minorHAnsi" w:hAnsiTheme="minorHAnsi" w:cstheme="minorHAnsi"/>
          <w:sz w:val="22"/>
          <w:szCs w:val="22"/>
        </w:rPr>
        <w:t xml:space="preserve">, creating </w:t>
      </w:r>
      <w:r w:rsidRPr="007E544F">
        <w:rPr>
          <w:rStyle w:val="Strong"/>
          <w:rFonts w:asciiTheme="minorHAnsi" w:hAnsiTheme="minorHAnsi" w:cstheme="minorHAnsi"/>
          <w:sz w:val="22"/>
          <w:szCs w:val="22"/>
        </w:rPr>
        <w:t>300+ new pages in 13 weeks</w:t>
      </w:r>
      <w:r w:rsidRPr="007E544F">
        <w:rPr>
          <w:rFonts w:asciiTheme="minorHAnsi" w:hAnsiTheme="minorHAnsi" w:cstheme="minorHAnsi"/>
          <w:sz w:val="22"/>
          <w:szCs w:val="22"/>
        </w:rPr>
        <w:t xml:space="preserve"> and achieving a </w:t>
      </w:r>
      <w:r w:rsidRPr="007E544F">
        <w:rPr>
          <w:rStyle w:val="Strong"/>
          <w:rFonts w:asciiTheme="minorHAnsi" w:hAnsiTheme="minorHAnsi" w:cstheme="minorHAnsi"/>
          <w:sz w:val="22"/>
          <w:szCs w:val="22"/>
        </w:rPr>
        <w:t>69% increase in AI-driven content clicks in the first month</w:t>
      </w:r>
      <w:r w:rsidRPr="007E544F">
        <w:rPr>
          <w:rFonts w:asciiTheme="minorHAnsi" w:hAnsiTheme="minorHAnsi" w:cstheme="minorHAnsi"/>
          <w:sz w:val="22"/>
          <w:szCs w:val="22"/>
        </w:rPr>
        <w:t xml:space="preserve">, along with a </w:t>
      </w:r>
      <w:r w:rsidRPr="007E544F">
        <w:rPr>
          <w:rStyle w:val="Strong"/>
          <w:rFonts w:asciiTheme="minorHAnsi" w:hAnsiTheme="minorHAnsi" w:cstheme="minorHAnsi"/>
          <w:sz w:val="22"/>
          <w:szCs w:val="22"/>
        </w:rPr>
        <w:t>200% boost in blog clicks within four months</w:t>
      </w:r>
      <w:r w:rsidRPr="007E544F">
        <w:rPr>
          <w:rFonts w:asciiTheme="minorHAnsi" w:hAnsiTheme="minorHAnsi" w:cstheme="minorHAnsi"/>
          <w:sz w:val="22"/>
          <w:szCs w:val="22"/>
        </w:rPr>
        <w:t>.</w:t>
      </w:r>
    </w:p>
    <w:p w14:paraId="0356CC8D" w14:textId="77777777" w:rsidR="007E544F" w:rsidRPr="007E544F" w:rsidRDefault="007E544F" w:rsidP="007E544F">
      <w:pPr>
        <w:numPr>
          <w:ilvl w:val="0"/>
          <w:numId w:val="6"/>
        </w:numPr>
        <w:spacing w:before="100" w:beforeAutospacing="1" w:after="120"/>
        <w:rPr>
          <w:rFonts w:asciiTheme="minorHAnsi" w:hAnsiTheme="minorHAnsi" w:cstheme="minorHAnsi"/>
          <w:sz w:val="22"/>
          <w:szCs w:val="22"/>
        </w:rPr>
      </w:pPr>
      <w:r w:rsidRPr="007E544F">
        <w:rPr>
          <w:rStyle w:val="Strong"/>
          <w:rFonts w:asciiTheme="minorHAnsi" w:hAnsiTheme="minorHAnsi" w:cstheme="minorHAnsi"/>
          <w:sz w:val="22"/>
          <w:szCs w:val="22"/>
        </w:rPr>
        <w:t>Overhauled IT infrastructure</w:t>
      </w:r>
      <w:r w:rsidRPr="007E544F">
        <w:rPr>
          <w:rFonts w:asciiTheme="minorHAnsi" w:hAnsiTheme="minorHAnsi" w:cstheme="minorHAnsi"/>
          <w:sz w:val="22"/>
          <w:szCs w:val="22"/>
        </w:rPr>
        <w:t xml:space="preserve">, conducting a </w:t>
      </w:r>
      <w:r w:rsidRPr="007E544F">
        <w:rPr>
          <w:rStyle w:val="Strong"/>
          <w:rFonts w:asciiTheme="minorHAnsi" w:hAnsiTheme="minorHAnsi" w:cstheme="minorHAnsi"/>
          <w:sz w:val="22"/>
          <w:szCs w:val="22"/>
        </w:rPr>
        <w:t>comprehensive audit</w:t>
      </w:r>
      <w:r w:rsidRPr="007E544F">
        <w:rPr>
          <w:rFonts w:asciiTheme="minorHAnsi" w:hAnsiTheme="minorHAnsi" w:cstheme="minorHAnsi"/>
          <w:sz w:val="22"/>
          <w:szCs w:val="22"/>
        </w:rPr>
        <w:t xml:space="preserve"> and executing </w:t>
      </w:r>
      <w:r w:rsidRPr="007E544F">
        <w:rPr>
          <w:rStyle w:val="Strong"/>
          <w:rFonts w:asciiTheme="minorHAnsi" w:hAnsiTheme="minorHAnsi" w:cstheme="minorHAnsi"/>
          <w:sz w:val="22"/>
          <w:szCs w:val="22"/>
        </w:rPr>
        <w:t>key upgrades</w:t>
      </w:r>
      <w:r w:rsidRPr="007E544F">
        <w:rPr>
          <w:rFonts w:asciiTheme="minorHAnsi" w:hAnsiTheme="minorHAnsi" w:cstheme="minorHAnsi"/>
          <w:sz w:val="22"/>
          <w:szCs w:val="22"/>
        </w:rPr>
        <w:t xml:space="preserve"> to enhance </w:t>
      </w:r>
      <w:r w:rsidRPr="007E544F">
        <w:rPr>
          <w:rStyle w:val="Strong"/>
          <w:rFonts w:asciiTheme="minorHAnsi" w:hAnsiTheme="minorHAnsi" w:cstheme="minorHAnsi"/>
          <w:sz w:val="22"/>
          <w:szCs w:val="22"/>
        </w:rPr>
        <w:t>performance, security, and scalability</w:t>
      </w:r>
      <w:r w:rsidRPr="007E544F">
        <w:rPr>
          <w:rFonts w:asciiTheme="minorHAnsi" w:hAnsiTheme="minorHAnsi" w:cstheme="minorHAnsi"/>
          <w:sz w:val="22"/>
          <w:szCs w:val="22"/>
        </w:rPr>
        <w:t>, aligning with industry standards.</w:t>
      </w:r>
    </w:p>
    <w:p w14:paraId="33F1FFC3" w14:textId="77777777" w:rsidR="007E544F" w:rsidRPr="007E544F" w:rsidRDefault="007E544F" w:rsidP="007E544F">
      <w:pPr>
        <w:numPr>
          <w:ilvl w:val="0"/>
          <w:numId w:val="6"/>
        </w:numPr>
        <w:spacing w:before="100" w:beforeAutospacing="1" w:after="120"/>
        <w:rPr>
          <w:rFonts w:asciiTheme="minorHAnsi" w:hAnsiTheme="minorHAnsi" w:cstheme="minorHAnsi"/>
          <w:sz w:val="22"/>
          <w:szCs w:val="22"/>
        </w:rPr>
      </w:pPr>
      <w:r w:rsidRPr="007E544F">
        <w:rPr>
          <w:rStyle w:val="Strong"/>
          <w:rFonts w:asciiTheme="minorHAnsi" w:hAnsiTheme="minorHAnsi" w:cstheme="minorHAnsi"/>
          <w:sz w:val="22"/>
          <w:szCs w:val="22"/>
        </w:rPr>
        <w:t>Improved customer satisfaction</w:t>
      </w:r>
      <w:r w:rsidRPr="007E544F">
        <w:rPr>
          <w:rFonts w:asciiTheme="minorHAnsi" w:hAnsiTheme="minorHAnsi" w:cstheme="minorHAnsi"/>
          <w:sz w:val="22"/>
          <w:szCs w:val="22"/>
        </w:rPr>
        <w:t xml:space="preserve">, driving a </w:t>
      </w:r>
      <w:r w:rsidRPr="007E544F">
        <w:rPr>
          <w:rStyle w:val="Strong"/>
          <w:rFonts w:asciiTheme="minorHAnsi" w:hAnsiTheme="minorHAnsi" w:cstheme="minorHAnsi"/>
          <w:sz w:val="22"/>
          <w:szCs w:val="22"/>
        </w:rPr>
        <w:t>26-point increase in CSAT, a 20-point NPS boost, and a 22% rise in close rates</w:t>
      </w:r>
      <w:r w:rsidRPr="007E544F">
        <w:rPr>
          <w:rFonts w:asciiTheme="minorHAnsi" w:hAnsiTheme="minorHAnsi" w:cstheme="minorHAnsi"/>
          <w:sz w:val="22"/>
          <w:szCs w:val="22"/>
        </w:rPr>
        <w:t xml:space="preserve"> at AmeriGas by launching a </w:t>
      </w:r>
      <w:r w:rsidRPr="007E544F">
        <w:rPr>
          <w:rStyle w:val="Strong"/>
          <w:rFonts w:asciiTheme="minorHAnsi" w:hAnsiTheme="minorHAnsi" w:cstheme="minorHAnsi"/>
          <w:sz w:val="22"/>
          <w:szCs w:val="22"/>
        </w:rPr>
        <w:t>formalized customer journey program</w:t>
      </w:r>
      <w:r w:rsidRPr="007E544F">
        <w:rPr>
          <w:rFonts w:asciiTheme="minorHAnsi" w:hAnsiTheme="minorHAnsi" w:cstheme="minorHAnsi"/>
          <w:sz w:val="22"/>
          <w:szCs w:val="22"/>
        </w:rPr>
        <w:t xml:space="preserve"> across the organization.</w:t>
      </w:r>
    </w:p>
    <w:p w14:paraId="65ED9AB4" w14:textId="77777777" w:rsidR="007E544F" w:rsidRPr="007E544F" w:rsidRDefault="007E544F" w:rsidP="007E544F">
      <w:pPr>
        <w:numPr>
          <w:ilvl w:val="0"/>
          <w:numId w:val="6"/>
        </w:numPr>
        <w:spacing w:before="100" w:beforeAutospacing="1" w:after="120"/>
        <w:rPr>
          <w:rFonts w:asciiTheme="minorHAnsi" w:hAnsiTheme="minorHAnsi" w:cstheme="minorHAnsi"/>
          <w:sz w:val="22"/>
          <w:szCs w:val="22"/>
        </w:rPr>
      </w:pPr>
      <w:r w:rsidRPr="007E544F">
        <w:rPr>
          <w:rStyle w:val="Strong"/>
          <w:rFonts w:asciiTheme="minorHAnsi" w:hAnsiTheme="minorHAnsi" w:cstheme="minorHAnsi"/>
          <w:sz w:val="22"/>
          <w:szCs w:val="22"/>
        </w:rPr>
        <w:t>Transformed Comcast’s B2B E-Commerce experience</w:t>
      </w:r>
      <w:r w:rsidRPr="007E544F">
        <w:rPr>
          <w:rFonts w:asciiTheme="minorHAnsi" w:hAnsiTheme="minorHAnsi" w:cstheme="minorHAnsi"/>
          <w:sz w:val="22"/>
          <w:szCs w:val="22"/>
        </w:rPr>
        <w:t xml:space="preserve">, increasing </w:t>
      </w:r>
      <w:r w:rsidRPr="007E544F">
        <w:rPr>
          <w:rStyle w:val="Strong"/>
          <w:rFonts w:asciiTheme="minorHAnsi" w:hAnsiTheme="minorHAnsi" w:cstheme="minorHAnsi"/>
          <w:sz w:val="22"/>
          <w:szCs w:val="22"/>
        </w:rPr>
        <w:t>NPS by 35 points</w:t>
      </w:r>
      <w:r w:rsidRPr="007E544F">
        <w:rPr>
          <w:rFonts w:asciiTheme="minorHAnsi" w:hAnsiTheme="minorHAnsi" w:cstheme="minorHAnsi"/>
          <w:sz w:val="22"/>
          <w:szCs w:val="22"/>
        </w:rPr>
        <w:t xml:space="preserve">, </w:t>
      </w:r>
      <w:r w:rsidRPr="007E544F">
        <w:rPr>
          <w:rStyle w:val="Strong"/>
          <w:rFonts w:asciiTheme="minorHAnsi" w:hAnsiTheme="minorHAnsi" w:cstheme="minorHAnsi"/>
          <w:sz w:val="22"/>
          <w:szCs w:val="22"/>
        </w:rPr>
        <w:t>reducing operational costs by 45%</w:t>
      </w:r>
      <w:r w:rsidRPr="007E544F">
        <w:rPr>
          <w:rFonts w:asciiTheme="minorHAnsi" w:hAnsiTheme="minorHAnsi" w:cstheme="minorHAnsi"/>
          <w:sz w:val="22"/>
          <w:szCs w:val="22"/>
        </w:rPr>
        <w:t xml:space="preserve">, and implementing </w:t>
      </w:r>
      <w:r w:rsidRPr="007E544F">
        <w:rPr>
          <w:rStyle w:val="Strong"/>
          <w:rFonts w:asciiTheme="minorHAnsi" w:hAnsiTheme="minorHAnsi" w:cstheme="minorHAnsi"/>
          <w:sz w:val="22"/>
          <w:szCs w:val="22"/>
        </w:rPr>
        <w:t>ITIL-based service delivery processes</w:t>
      </w:r>
      <w:r w:rsidRPr="007E544F">
        <w:rPr>
          <w:rFonts w:asciiTheme="minorHAnsi" w:hAnsiTheme="minorHAnsi" w:cstheme="minorHAnsi"/>
          <w:sz w:val="22"/>
          <w:szCs w:val="22"/>
        </w:rPr>
        <w:t xml:space="preserve"> to improve efficiency.</w:t>
      </w:r>
    </w:p>
    <w:p w14:paraId="6754D470" w14:textId="77777777" w:rsidR="007E544F" w:rsidRPr="007E544F" w:rsidRDefault="007E544F" w:rsidP="007E544F">
      <w:pPr>
        <w:numPr>
          <w:ilvl w:val="0"/>
          <w:numId w:val="6"/>
        </w:numPr>
        <w:spacing w:before="100" w:beforeAutospacing="1" w:after="120"/>
        <w:rPr>
          <w:rFonts w:asciiTheme="minorHAnsi" w:hAnsiTheme="minorHAnsi" w:cstheme="minorHAnsi"/>
          <w:sz w:val="22"/>
          <w:szCs w:val="22"/>
        </w:rPr>
      </w:pPr>
      <w:r w:rsidRPr="007E544F">
        <w:rPr>
          <w:rStyle w:val="Strong"/>
          <w:rFonts w:asciiTheme="minorHAnsi" w:hAnsiTheme="minorHAnsi" w:cstheme="minorHAnsi"/>
          <w:sz w:val="22"/>
          <w:szCs w:val="22"/>
        </w:rPr>
        <w:t>Led the transition from an outsourced to an in-house IT Operations and Service Management framework</w:t>
      </w:r>
      <w:r w:rsidRPr="007E544F">
        <w:rPr>
          <w:rFonts w:asciiTheme="minorHAnsi" w:hAnsiTheme="minorHAnsi" w:cstheme="minorHAnsi"/>
          <w:sz w:val="22"/>
          <w:szCs w:val="22"/>
        </w:rPr>
        <w:t xml:space="preserve">, achieving </w:t>
      </w:r>
      <w:r w:rsidRPr="007E544F">
        <w:rPr>
          <w:rStyle w:val="Strong"/>
          <w:rFonts w:asciiTheme="minorHAnsi" w:hAnsiTheme="minorHAnsi" w:cstheme="minorHAnsi"/>
          <w:sz w:val="22"/>
          <w:szCs w:val="22"/>
        </w:rPr>
        <w:t>over $1M in cost savings</w:t>
      </w:r>
      <w:r w:rsidRPr="007E544F">
        <w:rPr>
          <w:rFonts w:asciiTheme="minorHAnsi" w:hAnsiTheme="minorHAnsi" w:cstheme="minorHAnsi"/>
          <w:sz w:val="22"/>
          <w:szCs w:val="22"/>
        </w:rPr>
        <w:t xml:space="preserve"> while enhancing </w:t>
      </w:r>
      <w:r w:rsidRPr="007E544F">
        <w:rPr>
          <w:rStyle w:val="Strong"/>
          <w:rFonts w:asciiTheme="minorHAnsi" w:hAnsiTheme="minorHAnsi" w:cstheme="minorHAnsi"/>
          <w:sz w:val="22"/>
          <w:szCs w:val="22"/>
        </w:rPr>
        <w:t>service efficiency and reliability</w:t>
      </w:r>
      <w:r w:rsidRPr="007E544F">
        <w:rPr>
          <w:rFonts w:asciiTheme="minorHAnsi" w:hAnsiTheme="minorHAnsi" w:cstheme="minorHAnsi"/>
          <w:sz w:val="22"/>
          <w:szCs w:val="22"/>
        </w:rPr>
        <w:t>.</w:t>
      </w:r>
    </w:p>
    <w:p w14:paraId="3C66BFDA" w14:textId="77777777" w:rsidR="007E544F" w:rsidRPr="007E544F" w:rsidRDefault="007E544F" w:rsidP="007E544F">
      <w:pPr>
        <w:numPr>
          <w:ilvl w:val="0"/>
          <w:numId w:val="6"/>
        </w:numPr>
        <w:spacing w:before="100" w:beforeAutospacing="1" w:after="120"/>
        <w:rPr>
          <w:rFonts w:asciiTheme="minorHAnsi" w:hAnsiTheme="minorHAnsi" w:cstheme="minorHAnsi"/>
          <w:sz w:val="22"/>
          <w:szCs w:val="22"/>
        </w:rPr>
      </w:pPr>
      <w:r w:rsidRPr="007E544F">
        <w:rPr>
          <w:rStyle w:val="Strong"/>
          <w:rFonts w:asciiTheme="minorHAnsi" w:hAnsiTheme="minorHAnsi" w:cstheme="minorHAnsi"/>
          <w:sz w:val="22"/>
          <w:szCs w:val="22"/>
        </w:rPr>
        <w:t>Increased online B2B sales performance at Comcast by 550%</w:t>
      </w:r>
      <w:r w:rsidRPr="007E544F">
        <w:rPr>
          <w:rFonts w:asciiTheme="minorHAnsi" w:hAnsiTheme="minorHAnsi" w:cstheme="minorHAnsi"/>
          <w:sz w:val="22"/>
          <w:szCs w:val="22"/>
        </w:rPr>
        <w:t xml:space="preserve">, improving </w:t>
      </w:r>
      <w:r w:rsidRPr="007E544F">
        <w:rPr>
          <w:rStyle w:val="Strong"/>
          <w:rFonts w:asciiTheme="minorHAnsi" w:hAnsiTheme="minorHAnsi" w:cstheme="minorHAnsi"/>
          <w:sz w:val="22"/>
          <w:szCs w:val="22"/>
        </w:rPr>
        <w:t>conversion rates from 2.9% to 18.9% in just seven months</w:t>
      </w:r>
      <w:r w:rsidRPr="007E544F">
        <w:rPr>
          <w:rFonts w:asciiTheme="minorHAnsi" w:hAnsiTheme="minorHAnsi" w:cstheme="minorHAnsi"/>
          <w:sz w:val="22"/>
          <w:szCs w:val="22"/>
        </w:rPr>
        <w:t xml:space="preserve"> by reversing a </w:t>
      </w:r>
      <w:r w:rsidRPr="007E544F">
        <w:rPr>
          <w:rStyle w:val="Strong"/>
          <w:rFonts w:asciiTheme="minorHAnsi" w:hAnsiTheme="minorHAnsi" w:cstheme="minorHAnsi"/>
          <w:sz w:val="22"/>
          <w:szCs w:val="22"/>
        </w:rPr>
        <w:t>performance deficit caused by misaligned strategy and ineffective optimization</w:t>
      </w:r>
      <w:r w:rsidRPr="007E544F">
        <w:rPr>
          <w:rFonts w:asciiTheme="minorHAnsi" w:hAnsiTheme="minorHAnsi" w:cstheme="minorHAnsi"/>
          <w:sz w:val="22"/>
          <w:szCs w:val="22"/>
        </w:rPr>
        <w:t>.</w:t>
      </w:r>
    </w:p>
    <w:p w14:paraId="46905428" w14:textId="1DA160D4" w:rsidR="00436723" w:rsidRPr="00C11F08" w:rsidRDefault="007E544F" w:rsidP="00C11F08">
      <w:pPr>
        <w:numPr>
          <w:ilvl w:val="0"/>
          <w:numId w:val="6"/>
        </w:numPr>
        <w:spacing w:before="100" w:beforeAutospacing="1" w:after="120"/>
        <w:rPr>
          <w:rFonts w:asciiTheme="minorHAnsi" w:hAnsiTheme="minorHAnsi" w:cstheme="minorHAnsi"/>
          <w:sz w:val="22"/>
          <w:szCs w:val="22"/>
        </w:rPr>
      </w:pPr>
      <w:r w:rsidRPr="007E544F">
        <w:rPr>
          <w:rStyle w:val="Strong"/>
          <w:rFonts w:asciiTheme="minorHAnsi" w:hAnsiTheme="minorHAnsi" w:cstheme="minorHAnsi"/>
          <w:sz w:val="22"/>
          <w:szCs w:val="22"/>
        </w:rPr>
        <w:t>Recipient of the Xfinity Extraordinary Award – ‘The Architect’</w:t>
      </w:r>
      <w:r w:rsidRPr="007E544F">
        <w:rPr>
          <w:rFonts w:asciiTheme="minorHAnsi" w:hAnsiTheme="minorHAnsi" w:cstheme="minorHAnsi"/>
          <w:sz w:val="22"/>
          <w:szCs w:val="22"/>
        </w:rPr>
        <w:t xml:space="preserve">, recognized for the ability to </w:t>
      </w:r>
      <w:r w:rsidRPr="007E544F">
        <w:rPr>
          <w:rStyle w:val="Strong"/>
          <w:rFonts w:asciiTheme="minorHAnsi" w:hAnsiTheme="minorHAnsi" w:cstheme="minorHAnsi"/>
          <w:sz w:val="22"/>
          <w:szCs w:val="22"/>
        </w:rPr>
        <w:t>build relationships, connect the dots across the organization, and drive transformational change</w:t>
      </w:r>
      <w:r w:rsidRPr="007E544F">
        <w:rPr>
          <w:rFonts w:asciiTheme="minorHAnsi" w:hAnsiTheme="minorHAnsi" w:cstheme="minorHAnsi"/>
          <w:sz w:val="22"/>
          <w:szCs w:val="22"/>
        </w:rPr>
        <w:t>.</w:t>
      </w:r>
    </w:p>
    <w:p w14:paraId="15613680" w14:textId="2828FDC6" w:rsidR="00C6298A" w:rsidRPr="00855E23" w:rsidRDefault="00C6298A" w:rsidP="003D5381">
      <w:pPr>
        <w:spacing w:line="100" w:lineRule="exact"/>
        <w:jc w:val="both"/>
        <w:rPr>
          <w:rFonts w:asciiTheme="minorHAnsi" w:eastAsia="Tahoma" w:hAnsiTheme="minorHAnsi" w:cstheme="minorHAnsi"/>
          <w:b/>
          <w:color w:val="000000"/>
          <w:sz w:val="10"/>
          <w:szCs w:val="22"/>
          <w:lang w:eastAsia="en-US"/>
        </w:rPr>
      </w:pPr>
    </w:p>
    <w:p w14:paraId="627F127F" w14:textId="10F5BC9B" w:rsidR="00426036" w:rsidRPr="009013AA" w:rsidRDefault="00C916F3" w:rsidP="009013AA">
      <w:pPr>
        <w:pBdr>
          <w:top w:val="single" w:sz="12" w:space="1" w:color="1C6194" w:themeColor="accent6" w:themeShade="BF"/>
        </w:pBdr>
        <w:autoSpaceDE w:val="0"/>
        <w:autoSpaceDN w:val="0"/>
        <w:adjustRightInd w:val="0"/>
        <w:spacing w:after="120"/>
        <w:rPr>
          <w:rFonts w:asciiTheme="minorHAnsi" w:hAnsiTheme="minorHAnsi" w:cstheme="minorHAnsi"/>
          <w:b/>
          <w:bCs/>
          <w:color w:val="1C6194" w:themeColor="accent6" w:themeShade="BF"/>
          <w:sz w:val="22"/>
          <w:szCs w:val="22"/>
        </w:rPr>
      </w:pPr>
      <w:r w:rsidRPr="00F31875">
        <w:rPr>
          <w:rFonts w:asciiTheme="minorHAnsi" w:hAnsiTheme="minorHAnsi" w:cstheme="minorHAnsi"/>
          <w:b/>
          <w:bCs/>
          <w:color w:val="1C6194" w:themeColor="accent6" w:themeShade="BF"/>
          <w:sz w:val="22"/>
          <w:szCs w:val="22"/>
        </w:rPr>
        <w:t>Professional Exper</w:t>
      </w:r>
      <w:r w:rsidR="00156B61">
        <w:rPr>
          <w:rFonts w:asciiTheme="minorHAnsi" w:hAnsiTheme="minorHAnsi" w:cstheme="minorHAnsi"/>
          <w:b/>
          <w:bCs/>
          <w:color w:val="1C6194" w:themeColor="accent6" w:themeShade="BF"/>
          <w:sz w:val="22"/>
          <w:szCs w:val="22"/>
        </w:rPr>
        <w:t>ience</w:t>
      </w:r>
    </w:p>
    <w:p w14:paraId="534092E2" w14:textId="0C69C425" w:rsidR="0029565A" w:rsidRDefault="0029565A" w:rsidP="004368DA">
      <w:pPr>
        <w:tabs>
          <w:tab w:val="left" w:pos="8370"/>
          <w:tab w:val="left" w:pos="10530"/>
        </w:tabs>
        <w:contextualSpacing/>
        <w:jc w:val="both"/>
        <w:rPr>
          <w:rFonts w:asciiTheme="minorHAnsi" w:eastAsia="Calibri" w:hAnsiTheme="minorHAnsi" w:cstheme="minorHAnsi"/>
          <w:bCs/>
          <w:sz w:val="20"/>
          <w:szCs w:val="20"/>
          <w:shd w:val="clear" w:color="auto" w:fill="FFFFFF"/>
        </w:rPr>
      </w:pPr>
      <w:r>
        <w:rPr>
          <w:rFonts w:asciiTheme="minorHAnsi" w:eastAsia="Calibri" w:hAnsiTheme="minorHAnsi" w:cstheme="minorHAnsi"/>
          <w:b/>
          <w:sz w:val="20"/>
          <w:szCs w:val="20"/>
          <w:shd w:val="clear" w:color="auto" w:fill="FFFFFF"/>
        </w:rPr>
        <w:t xml:space="preserve">Greystar, </w:t>
      </w:r>
      <w:r w:rsidRPr="003A6682">
        <w:rPr>
          <w:rFonts w:asciiTheme="minorHAnsi" w:eastAsia="Calibri" w:hAnsiTheme="minorHAnsi" w:cstheme="minorHAnsi"/>
          <w:bCs/>
          <w:sz w:val="20"/>
          <w:szCs w:val="20"/>
          <w:shd w:val="clear" w:color="auto" w:fill="FFFFFF"/>
        </w:rPr>
        <w:t>Charleston, SC</w:t>
      </w:r>
    </w:p>
    <w:p w14:paraId="4D91BF83" w14:textId="01530591" w:rsidR="00471044" w:rsidRPr="00121195" w:rsidRDefault="005745CC" w:rsidP="004368DA">
      <w:pPr>
        <w:tabs>
          <w:tab w:val="left" w:pos="8370"/>
          <w:tab w:val="left" w:pos="10530"/>
        </w:tabs>
        <w:spacing w:line="360" w:lineRule="auto"/>
        <w:contextualSpacing/>
        <w:jc w:val="both"/>
        <w:rPr>
          <w:rFonts w:asciiTheme="minorHAnsi" w:eastAsia="Calibri" w:hAnsiTheme="minorHAnsi" w:cstheme="minorHAnsi"/>
          <w:bCs/>
          <w:i/>
          <w:iCs/>
          <w:color w:val="808080" w:themeColor="background1" w:themeShade="80"/>
          <w:sz w:val="18"/>
          <w:szCs w:val="18"/>
          <w:shd w:val="clear" w:color="auto" w:fill="FFFFFF"/>
        </w:rPr>
      </w:pPr>
      <w:r w:rsidRPr="00121195">
        <w:rPr>
          <w:rFonts w:asciiTheme="minorHAnsi" w:eastAsia="Calibri" w:hAnsiTheme="minorHAnsi" w:cstheme="minorHAnsi"/>
          <w:bCs/>
          <w:i/>
          <w:iCs/>
          <w:color w:val="808080" w:themeColor="background1" w:themeShade="80"/>
          <w:sz w:val="18"/>
          <w:szCs w:val="18"/>
          <w:shd w:val="clear" w:color="auto" w:fill="FFFFFF"/>
        </w:rPr>
        <w:t>A 11.6B real estate</w:t>
      </w:r>
      <w:r w:rsidR="004368DA" w:rsidRPr="00121195">
        <w:rPr>
          <w:rFonts w:asciiTheme="minorHAnsi" w:eastAsia="Calibri" w:hAnsiTheme="minorHAnsi" w:cstheme="minorHAnsi"/>
          <w:bCs/>
          <w:i/>
          <w:iCs/>
          <w:color w:val="808080" w:themeColor="background1" w:themeShade="80"/>
          <w:sz w:val="18"/>
          <w:szCs w:val="18"/>
          <w:shd w:val="clear" w:color="auto" w:fill="FFFFFF"/>
        </w:rPr>
        <w:t xml:space="preserve"> and investment </w:t>
      </w:r>
      <w:r w:rsidRPr="00121195">
        <w:rPr>
          <w:rFonts w:asciiTheme="minorHAnsi" w:eastAsia="Calibri" w:hAnsiTheme="minorHAnsi" w:cstheme="minorHAnsi"/>
          <w:bCs/>
          <w:i/>
          <w:iCs/>
          <w:color w:val="808080" w:themeColor="background1" w:themeShade="80"/>
          <w:sz w:val="18"/>
          <w:szCs w:val="18"/>
          <w:shd w:val="clear" w:color="auto" w:fill="FFFFFF"/>
        </w:rPr>
        <w:t>company</w:t>
      </w:r>
    </w:p>
    <w:p w14:paraId="5AB7CC7B" w14:textId="235E1D42" w:rsidR="0029565A" w:rsidRPr="003A6682" w:rsidRDefault="0029565A" w:rsidP="003A6682">
      <w:pPr>
        <w:tabs>
          <w:tab w:val="left" w:pos="8370"/>
          <w:tab w:val="right" w:pos="10530"/>
        </w:tabs>
        <w:spacing w:before="240" w:after="240" w:line="360" w:lineRule="auto"/>
        <w:contextualSpacing/>
        <w:jc w:val="both"/>
        <w:rPr>
          <w:rFonts w:asciiTheme="minorHAnsi" w:eastAsia="Calibri" w:hAnsiTheme="minorHAnsi" w:cstheme="minorHAnsi"/>
          <w:b/>
          <w:color w:val="1C6194" w:themeColor="accent6" w:themeShade="BF"/>
          <w:sz w:val="20"/>
          <w:szCs w:val="20"/>
          <w:shd w:val="clear" w:color="auto" w:fill="FFFFFF"/>
        </w:rPr>
      </w:pPr>
      <w:r w:rsidRPr="0029565A">
        <w:rPr>
          <w:rFonts w:asciiTheme="minorHAnsi" w:eastAsia="Calibri" w:hAnsiTheme="minorHAnsi" w:cstheme="minorHAnsi"/>
          <w:b/>
          <w:color w:val="1C6194" w:themeColor="accent6" w:themeShade="BF"/>
          <w:sz w:val="20"/>
          <w:szCs w:val="20"/>
          <w:shd w:val="clear" w:color="auto" w:fill="FFFFFF"/>
        </w:rPr>
        <w:lastRenderedPageBreak/>
        <w:t xml:space="preserve">Managing Director, </w:t>
      </w:r>
      <w:r w:rsidR="005E25A5">
        <w:rPr>
          <w:rFonts w:asciiTheme="minorHAnsi" w:eastAsia="Calibri" w:hAnsiTheme="minorHAnsi" w:cstheme="minorHAnsi"/>
          <w:b/>
          <w:color w:val="1C6194" w:themeColor="accent6" w:themeShade="BF"/>
          <w:sz w:val="20"/>
          <w:szCs w:val="20"/>
          <w:shd w:val="clear" w:color="auto" w:fill="FFFFFF"/>
        </w:rPr>
        <w:t xml:space="preserve">Digital Product </w:t>
      </w:r>
      <w:r w:rsidR="003A6682">
        <w:rPr>
          <w:rFonts w:asciiTheme="minorHAnsi" w:eastAsia="Calibri" w:hAnsiTheme="minorHAnsi" w:cstheme="minorHAnsi"/>
          <w:b/>
          <w:color w:val="1C6194" w:themeColor="accent6" w:themeShade="BF"/>
          <w:sz w:val="20"/>
          <w:szCs w:val="20"/>
          <w:shd w:val="clear" w:color="auto" w:fill="FFFFFF"/>
        </w:rPr>
        <w:tab/>
      </w:r>
      <w:r w:rsidR="003A6682">
        <w:rPr>
          <w:rFonts w:asciiTheme="minorHAnsi" w:eastAsia="Calibri" w:hAnsiTheme="minorHAnsi" w:cstheme="minorHAnsi"/>
          <w:b/>
          <w:color w:val="1C6194" w:themeColor="accent6" w:themeShade="BF"/>
          <w:sz w:val="20"/>
          <w:szCs w:val="20"/>
          <w:shd w:val="clear" w:color="auto" w:fill="FFFFFF"/>
        </w:rPr>
        <w:tab/>
        <w:t xml:space="preserve">Sept. 2022 to </w:t>
      </w:r>
      <w:r w:rsidR="00F30346">
        <w:rPr>
          <w:rFonts w:asciiTheme="minorHAnsi" w:eastAsia="Calibri" w:hAnsiTheme="minorHAnsi" w:cstheme="minorHAnsi"/>
          <w:b/>
          <w:color w:val="1C6194" w:themeColor="accent6" w:themeShade="BF"/>
          <w:sz w:val="20"/>
          <w:szCs w:val="20"/>
          <w:shd w:val="clear" w:color="auto" w:fill="FFFFFF"/>
        </w:rPr>
        <w:t>April 2025</w:t>
      </w:r>
    </w:p>
    <w:p w14:paraId="39EBA1C3" w14:textId="5F57ADCE" w:rsidR="00F82EB0" w:rsidRPr="00F0250F" w:rsidRDefault="003669F0" w:rsidP="000A6F1B">
      <w:pPr>
        <w:spacing w:after="240"/>
        <w:jc w:val="both"/>
        <w:rPr>
          <w:rFonts w:asciiTheme="minorHAnsi" w:eastAsia="Calibri" w:hAnsiTheme="minorHAnsi" w:cstheme="minorHAnsi"/>
          <w:bCs/>
          <w:sz w:val="20"/>
          <w:szCs w:val="20"/>
          <w:shd w:val="clear" w:color="auto" w:fill="FFFFFF"/>
        </w:rPr>
      </w:pPr>
      <w:r>
        <w:rPr>
          <w:rFonts w:asciiTheme="minorHAnsi" w:eastAsia="Calibri" w:hAnsiTheme="minorHAnsi" w:cstheme="minorHAnsi"/>
          <w:bCs/>
          <w:sz w:val="20"/>
          <w:szCs w:val="20"/>
          <w:shd w:val="clear" w:color="auto" w:fill="FFFFFF"/>
        </w:rPr>
        <w:t>Recruited to spearhead a comprehensive global digital transformation initiative, encompassing B2C digital experience, social media engagement optimization, and the establishment of global digital governance protocols.  Responsible for fostering global connections to support digital business requirements and foster a unified digital strategy approach.  Implemented a robust compliance governance model, collaboratively ensuring digital adherence across the organization, while effectively driving higher digital lease conversion rates and elevating critical site experiences, all within the constraints of a limited budget.</w:t>
      </w:r>
      <w:r w:rsidR="000740FF">
        <w:rPr>
          <w:rFonts w:asciiTheme="minorHAnsi" w:eastAsia="Calibri" w:hAnsiTheme="minorHAnsi" w:cstheme="minorHAnsi"/>
          <w:bCs/>
          <w:sz w:val="20"/>
          <w:szCs w:val="20"/>
          <w:shd w:val="clear" w:color="auto" w:fill="FFFFFF"/>
        </w:rPr>
        <w:t xml:space="preserve">  Full Profit and Loss</w:t>
      </w:r>
      <w:r w:rsidR="00F83331">
        <w:rPr>
          <w:rFonts w:asciiTheme="minorHAnsi" w:eastAsia="Calibri" w:hAnsiTheme="minorHAnsi" w:cstheme="minorHAnsi"/>
          <w:bCs/>
          <w:sz w:val="20"/>
          <w:szCs w:val="20"/>
          <w:shd w:val="clear" w:color="auto" w:fill="FFFFFF"/>
        </w:rPr>
        <w:t xml:space="preserve"> responsibilities.</w:t>
      </w:r>
    </w:p>
    <w:p w14:paraId="311672C9" w14:textId="77777777" w:rsidR="00F0250F" w:rsidRDefault="00F0250F" w:rsidP="00B61968">
      <w:pPr>
        <w:numPr>
          <w:ilvl w:val="0"/>
          <w:numId w:val="20"/>
        </w:numPr>
        <w:tabs>
          <w:tab w:val="clear" w:pos="720"/>
          <w:tab w:val="left" w:pos="8370"/>
          <w:tab w:val="left" w:pos="10530"/>
        </w:tabs>
        <w:ind w:left="360"/>
        <w:contextualSpacing/>
        <w:jc w:val="both"/>
        <w:rPr>
          <w:rFonts w:asciiTheme="minorHAnsi" w:eastAsia="Calibri" w:hAnsiTheme="minorHAnsi" w:cstheme="minorHAnsi"/>
          <w:sz w:val="20"/>
          <w:szCs w:val="20"/>
          <w:shd w:val="clear" w:color="auto" w:fill="FFFFFF"/>
        </w:rPr>
      </w:pPr>
      <w:r w:rsidRPr="00F0250F">
        <w:rPr>
          <w:rFonts w:asciiTheme="minorHAnsi" w:eastAsia="Calibri" w:hAnsiTheme="minorHAnsi" w:cstheme="minorHAnsi"/>
          <w:b/>
          <w:bCs/>
          <w:sz w:val="20"/>
          <w:szCs w:val="20"/>
          <w:shd w:val="clear" w:color="auto" w:fill="FFFFFF"/>
        </w:rPr>
        <w:t>Developed and launched a new revenue-generating platform</w:t>
      </w:r>
      <w:r w:rsidRPr="00F0250F">
        <w:rPr>
          <w:rFonts w:asciiTheme="minorHAnsi" w:eastAsia="Calibri" w:hAnsiTheme="minorHAnsi" w:cstheme="minorHAnsi"/>
          <w:sz w:val="20"/>
          <w:szCs w:val="20"/>
          <w:shd w:val="clear" w:color="auto" w:fill="FFFFFF"/>
        </w:rPr>
        <w:t>, creating an internal property website solution for owned and third-party assets, rolling out to 87 properties in the first year to support strategic growth and 2025 revenue goals.</w:t>
      </w:r>
    </w:p>
    <w:p w14:paraId="703C5242" w14:textId="552CA39D" w:rsidR="001C23B2" w:rsidRPr="00F0250F" w:rsidRDefault="001C23B2" w:rsidP="00B61968">
      <w:pPr>
        <w:numPr>
          <w:ilvl w:val="0"/>
          <w:numId w:val="20"/>
        </w:numPr>
        <w:tabs>
          <w:tab w:val="clear" w:pos="720"/>
          <w:tab w:val="left" w:pos="8370"/>
          <w:tab w:val="left" w:pos="10530"/>
        </w:tabs>
        <w:ind w:left="360"/>
        <w:contextualSpacing/>
        <w:jc w:val="both"/>
        <w:rPr>
          <w:rFonts w:asciiTheme="minorHAnsi" w:eastAsia="Calibri" w:hAnsiTheme="minorHAnsi" w:cstheme="minorHAnsi"/>
          <w:sz w:val="20"/>
          <w:szCs w:val="20"/>
          <w:shd w:val="clear" w:color="auto" w:fill="FFFFFF"/>
        </w:rPr>
      </w:pPr>
      <w:r w:rsidRPr="00264D4D">
        <w:rPr>
          <w:rFonts w:asciiTheme="minorHAnsi" w:eastAsia="Calibri" w:hAnsiTheme="minorHAnsi" w:cstheme="minorHAnsi"/>
          <w:b/>
          <w:sz w:val="20"/>
          <w:szCs w:val="20"/>
          <w:shd w:val="clear" w:color="auto" w:fill="FFFFFF"/>
        </w:rPr>
        <w:t>Comprehensive Digital Strategy Development</w:t>
      </w:r>
      <w:r>
        <w:rPr>
          <w:rFonts w:asciiTheme="minorHAnsi" w:eastAsia="Calibri" w:hAnsiTheme="minorHAnsi" w:cstheme="minorHAnsi"/>
          <w:bCs/>
          <w:sz w:val="20"/>
          <w:szCs w:val="20"/>
          <w:shd w:val="clear" w:color="auto" w:fill="FFFFFF"/>
        </w:rPr>
        <w:t xml:space="preserve">: Crafted an all-encompassing digital strategy aligned with key partners throughout the organization and gained buy-in from senior leadership, poised to deliver substantial outcomes in 2024.  </w:t>
      </w:r>
    </w:p>
    <w:p w14:paraId="0252A6E7" w14:textId="77777777" w:rsidR="00F0250F" w:rsidRPr="00F0250F" w:rsidRDefault="00F0250F" w:rsidP="00B61968">
      <w:pPr>
        <w:numPr>
          <w:ilvl w:val="0"/>
          <w:numId w:val="20"/>
        </w:numPr>
        <w:tabs>
          <w:tab w:val="clear" w:pos="720"/>
          <w:tab w:val="left" w:pos="8370"/>
          <w:tab w:val="left" w:pos="10530"/>
        </w:tabs>
        <w:ind w:left="360"/>
        <w:contextualSpacing/>
        <w:jc w:val="both"/>
        <w:rPr>
          <w:rFonts w:asciiTheme="minorHAnsi" w:eastAsia="Calibri" w:hAnsiTheme="minorHAnsi" w:cstheme="minorHAnsi"/>
          <w:sz w:val="20"/>
          <w:szCs w:val="20"/>
          <w:shd w:val="clear" w:color="auto" w:fill="FFFFFF"/>
        </w:rPr>
      </w:pPr>
      <w:r w:rsidRPr="00F0250F">
        <w:rPr>
          <w:rFonts w:asciiTheme="minorHAnsi" w:eastAsia="Calibri" w:hAnsiTheme="minorHAnsi" w:cstheme="minorHAnsi"/>
          <w:b/>
          <w:bCs/>
          <w:sz w:val="20"/>
          <w:szCs w:val="20"/>
          <w:shd w:val="clear" w:color="auto" w:fill="FFFFFF"/>
        </w:rPr>
        <w:t>Led global compliance initiatives</w:t>
      </w:r>
      <w:r w:rsidRPr="00F0250F">
        <w:rPr>
          <w:rFonts w:asciiTheme="minorHAnsi" w:eastAsia="Calibri" w:hAnsiTheme="minorHAnsi" w:cstheme="minorHAnsi"/>
          <w:sz w:val="20"/>
          <w:szCs w:val="20"/>
          <w:shd w:val="clear" w:color="auto" w:fill="FFFFFF"/>
        </w:rPr>
        <w:t>, resolving cookie compliance challenges across 3,900 properties, implementing WCAG accessibility standards, and ensuring fee transparency across all Greystar-owned digital assets.</w:t>
      </w:r>
    </w:p>
    <w:p w14:paraId="37D9AB75" w14:textId="77777777" w:rsidR="00F0250F" w:rsidRPr="00F0250F" w:rsidRDefault="00F0250F" w:rsidP="00B61968">
      <w:pPr>
        <w:numPr>
          <w:ilvl w:val="0"/>
          <w:numId w:val="20"/>
        </w:numPr>
        <w:tabs>
          <w:tab w:val="clear" w:pos="720"/>
          <w:tab w:val="left" w:pos="8370"/>
          <w:tab w:val="left" w:pos="10530"/>
        </w:tabs>
        <w:ind w:left="360"/>
        <w:contextualSpacing/>
        <w:jc w:val="both"/>
        <w:rPr>
          <w:rFonts w:asciiTheme="minorHAnsi" w:eastAsia="Calibri" w:hAnsiTheme="minorHAnsi" w:cstheme="minorHAnsi"/>
          <w:sz w:val="20"/>
          <w:szCs w:val="20"/>
          <w:shd w:val="clear" w:color="auto" w:fill="FFFFFF"/>
        </w:rPr>
      </w:pPr>
      <w:r w:rsidRPr="00F0250F">
        <w:rPr>
          <w:rFonts w:asciiTheme="minorHAnsi" w:eastAsia="Calibri" w:hAnsiTheme="minorHAnsi" w:cstheme="minorHAnsi"/>
          <w:b/>
          <w:bCs/>
          <w:sz w:val="20"/>
          <w:szCs w:val="20"/>
          <w:shd w:val="clear" w:color="auto" w:fill="FFFFFF"/>
        </w:rPr>
        <w:t>Leveraged AI-driven content strategies</w:t>
      </w:r>
      <w:r w:rsidRPr="00F0250F">
        <w:rPr>
          <w:rFonts w:asciiTheme="minorHAnsi" w:eastAsia="Calibri" w:hAnsiTheme="minorHAnsi" w:cstheme="minorHAnsi"/>
          <w:sz w:val="20"/>
          <w:szCs w:val="20"/>
          <w:shd w:val="clear" w:color="auto" w:fill="FFFFFF"/>
        </w:rPr>
        <w:t>, achieving a 43% month-over-month SEO growth, generating 300+ new pages in 13 weeks, and driving a 69% increase in AI-powered content clicks in the first month, with blog clicks surging 200% in four months.</w:t>
      </w:r>
    </w:p>
    <w:p w14:paraId="3493828C" w14:textId="49A5BEE2" w:rsidR="00F0250F" w:rsidRDefault="00F0250F" w:rsidP="00B61968">
      <w:pPr>
        <w:numPr>
          <w:ilvl w:val="0"/>
          <w:numId w:val="20"/>
        </w:numPr>
        <w:tabs>
          <w:tab w:val="clear" w:pos="720"/>
          <w:tab w:val="left" w:pos="8370"/>
          <w:tab w:val="left" w:pos="10530"/>
        </w:tabs>
        <w:ind w:left="360"/>
        <w:contextualSpacing/>
        <w:jc w:val="both"/>
        <w:rPr>
          <w:rFonts w:asciiTheme="minorHAnsi" w:eastAsia="Calibri" w:hAnsiTheme="minorHAnsi" w:cstheme="minorHAnsi"/>
          <w:sz w:val="20"/>
          <w:szCs w:val="20"/>
          <w:shd w:val="clear" w:color="auto" w:fill="FFFFFF"/>
        </w:rPr>
      </w:pPr>
      <w:r w:rsidRPr="00F0250F">
        <w:rPr>
          <w:rFonts w:asciiTheme="minorHAnsi" w:eastAsia="Calibri" w:hAnsiTheme="minorHAnsi" w:cstheme="minorHAnsi"/>
          <w:b/>
          <w:bCs/>
          <w:sz w:val="20"/>
          <w:szCs w:val="20"/>
          <w:shd w:val="clear" w:color="auto" w:fill="FFFFFF"/>
        </w:rPr>
        <w:t>Optimized technology and content strategy</w:t>
      </w:r>
      <w:r w:rsidRPr="00F0250F">
        <w:rPr>
          <w:rFonts w:asciiTheme="minorHAnsi" w:eastAsia="Calibri" w:hAnsiTheme="minorHAnsi" w:cstheme="minorHAnsi"/>
          <w:sz w:val="20"/>
          <w:szCs w:val="20"/>
          <w:shd w:val="clear" w:color="auto" w:fill="FFFFFF"/>
        </w:rPr>
        <w:t>, implementing SEO and technical enhancements that led to a 30% YoY increase in leads and leases, all while maximizing budget efficiency</w:t>
      </w:r>
      <w:r w:rsidR="008D5185" w:rsidRPr="008D5185">
        <w:rPr>
          <w:rFonts w:asciiTheme="minorHAnsi" w:eastAsia="Calibri" w:hAnsiTheme="minorHAnsi" w:cstheme="minorHAnsi"/>
          <w:sz w:val="20"/>
          <w:szCs w:val="20"/>
          <w:shd w:val="clear" w:color="auto" w:fill="FFFFFF"/>
        </w:rPr>
        <w:t>.</w:t>
      </w:r>
    </w:p>
    <w:p w14:paraId="462F3EE4" w14:textId="77777777" w:rsidR="00C6579C" w:rsidRPr="00C6579C" w:rsidRDefault="00321BB5" w:rsidP="00C6579C">
      <w:pPr>
        <w:pStyle w:val="ListParagraph"/>
        <w:numPr>
          <w:ilvl w:val="0"/>
          <w:numId w:val="20"/>
        </w:numPr>
        <w:tabs>
          <w:tab w:val="clear" w:pos="720"/>
          <w:tab w:val="left" w:pos="8370"/>
          <w:tab w:val="left" w:pos="10530"/>
        </w:tabs>
        <w:spacing w:after="240"/>
        <w:ind w:left="360"/>
        <w:jc w:val="both"/>
        <w:rPr>
          <w:rFonts w:asciiTheme="minorHAnsi" w:eastAsia="Calibri" w:hAnsiTheme="minorHAnsi" w:cstheme="minorHAnsi"/>
          <w:b/>
          <w:sz w:val="20"/>
          <w:szCs w:val="20"/>
          <w:shd w:val="clear" w:color="auto" w:fill="FFFFFF"/>
        </w:rPr>
      </w:pPr>
      <w:r w:rsidRPr="004A56FD">
        <w:rPr>
          <w:rFonts w:asciiTheme="minorHAnsi" w:eastAsia="Calibri" w:hAnsiTheme="minorHAnsi" w:cstheme="minorHAnsi"/>
          <w:b/>
          <w:sz w:val="20"/>
          <w:szCs w:val="20"/>
          <w:shd w:val="clear" w:color="auto" w:fill="FFFFFF"/>
        </w:rPr>
        <w:t>Strategic Social Media Advancement</w:t>
      </w:r>
      <w:r>
        <w:rPr>
          <w:rFonts w:asciiTheme="minorHAnsi" w:eastAsia="Calibri" w:hAnsiTheme="minorHAnsi" w:cstheme="minorHAnsi"/>
          <w:b/>
          <w:sz w:val="20"/>
          <w:szCs w:val="20"/>
          <w:shd w:val="clear" w:color="auto" w:fill="FFFFFF"/>
        </w:rPr>
        <w:t>.</w:t>
      </w:r>
      <w:r w:rsidRPr="004A56FD">
        <w:rPr>
          <w:rFonts w:asciiTheme="minorHAnsi" w:eastAsia="Calibri" w:hAnsiTheme="minorHAnsi" w:cstheme="minorHAnsi"/>
          <w:bCs/>
          <w:sz w:val="20"/>
          <w:szCs w:val="20"/>
          <w:shd w:val="clear" w:color="auto" w:fill="FFFFFF"/>
        </w:rPr>
        <w:t xml:space="preserve">  Formulated a strategic Social Media plan for 2023, extending content reach and boosting engagement by an impressive 25%, showcasing our proficiency in digital communication and audience interaction. </w:t>
      </w:r>
    </w:p>
    <w:p w14:paraId="6D08A7CA" w14:textId="4B18311D" w:rsidR="004147E4" w:rsidRDefault="004147E4" w:rsidP="004147E4">
      <w:pPr>
        <w:tabs>
          <w:tab w:val="left" w:pos="8370"/>
          <w:tab w:val="left" w:pos="10530"/>
        </w:tabs>
        <w:contextualSpacing/>
        <w:jc w:val="both"/>
        <w:rPr>
          <w:rFonts w:asciiTheme="minorHAnsi" w:eastAsia="Calibri" w:hAnsiTheme="minorHAnsi" w:cstheme="minorHAnsi"/>
          <w:b/>
          <w:sz w:val="20"/>
          <w:szCs w:val="20"/>
          <w:shd w:val="clear" w:color="auto" w:fill="FFFFFF"/>
        </w:rPr>
      </w:pPr>
      <w:r>
        <w:rPr>
          <w:rFonts w:asciiTheme="minorHAnsi" w:eastAsia="Calibri" w:hAnsiTheme="minorHAnsi" w:cstheme="minorHAnsi"/>
          <w:b/>
          <w:sz w:val="20"/>
          <w:szCs w:val="20"/>
          <w:shd w:val="clear" w:color="auto" w:fill="FFFFFF"/>
        </w:rPr>
        <w:t>BridgeIT</w:t>
      </w:r>
      <w:r w:rsidR="004C20DD">
        <w:rPr>
          <w:rFonts w:asciiTheme="minorHAnsi" w:eastAsia="Calibri" w:hAnsiTheme="minorHAnsi" w:cstheme="minorHAnsi"/>
          <w:b/>
          <w:sz w:val="20"/>
          <w:szCs w:val="20"/>
          <w:shd w:val="clear" w:color="auto" w:fill="FFFFFF"/>
        </w:rPr>
        <w:t xml:space="preserve"> Digital</w:t>
      </w:r>
      <w:r>
        <w:rPr>
          <w:rFonts w:asciiTheme="minorHAnsi" w:eastAsia="Calibri" w:hAnsiTheme="minorHAnsi" w:cstheme="minorHAnsi"/>
          <w:b/>
          <w:sz w:val="20"/>
          <w:szCs w:val="20"/>
          <w:shd w:val="clear" w:color="auto" w:fill="FFFFFF"/>
        </w:rPr>
        <w:t xml:space="preserve">, LLC, </w:t>
      </w:r>
      <w:r w:rsidRPr="004147E4">
        <w:rPr>
          <w:rFonts w:asciiTheme="minorHAnsi" w:eastAsia="Calibri" w:hAnsiTheme="minorHAnsi" w:cstheme="minorHAnsi"/>
          <w:b/>
          <w:color w:val="808080" w:themeColor="background1" w:themeShade="80"/>
          <w:sz w:val="20"/>
          <w:szCs w:val="20"/>
          <w:shd w:val="clear" w:color="auto" w:fill="FFFFFF"/>
        </w:rPr>
        <w:t>Glen Mills, PA</w:t>
      </w:r>
      <w:r>
        <w:rPr>
          <w:rFonts w:asciiTheme="minorHAnsi" w:eastAsia="Calibri" w:hAnsiTheme="minorHAnsi" w:cstheme="minorHAnsi"/>
          <w:b/>
          <w:sz w:val="20"/>
          <w:szCs w:val="20"/>
          <w:shd w:val="clear" w:color="auto" w:fill="FFFFFF"/>
        </w:rPr>
        <w:tab/>
        <w:t xml:space="preserve">             </w:t>
      </w:r>
    </w:p>
    <w:p w14:paraId="7C1E9408" w14:textId="044C2AA9" w:rsidR="004147E4" w:rsidRPr="00721576" w:rsidRDefault="004147E4" w:rsidP="00232D22">
      <w:pPr>
        <w:contextualSpacing/>
        <w:jc w:val="both"/>
        <w:rPr>
          <w:rFonts w:asciiTheme="minorHAnsi" w:eastAsia="Calibri" w:hAnsiTheme="minorHAnsi" w:cstheme="minorHAnsi"/>
          <w:b/>
          <w:sz w:val="10"/>
          <w:szCs w:val="10"/>
          <w:shd w:val="clear" w:color="auto" w:fill="FFFFFF"/>
        </w:rPr>
      </w:pPr>
    </w:p>
    <w:p w14:paraId="790D4E90" w14:textId="3A5CDCDB" w:rsidR="004147E4" w:rsidRPr="00C4699C" w:rsidRDefault="004147E4" w:rsidP="00C4699C">
      <w:pPr>
        <w:tabs>
          <w:tab w:val="left" w:pos="8370"/>
          <w:tab w:val="left" w:pos="10530"/>
        </w:tabs>
        <w:contextualSpacing/>
        <w:jc w:val="both"/>
        <w:rPr>
          <w:rFonts w:asciiTheme="minorHAnsi" w:eastAsia="Calibri" w:hAnsiTheme="minorHAnsi" w:cstheme="minorHAnsi"/>
          <w:b/>
          <w:sz w:val="20"/>
          <w:szCs w:val="20"/>
          <w:shd w:val="clear" w:color="auto" w:fill="FFFFFF"/>
        </w:rPr>
      </w:pPr>
      <w:r w:rsidRPr="00C4699C">
        <w:rPr>
          <w:rFonts w:asciiTheme="minorHAnsi" w:eastAsia="Calibri" w:hAnsiTheme="minorHAnsi" w:cstheme="minorHAnsi"/>
          <w:b/>
          <w:color w:val="1C6194" w:themeColor="accent6" w:themeShade="BF"/>
          <w:sz w:val="20"/>
          <w:szCs w:val="20"/>
          <w:shd w:val="clear" w:color="auto" w:fill="FFFFFF"/>
        </w:rPr>
        <w:t>Business Owne</w:t>
      </w:r>
      <w:r w:rsidR="00967B43">
        <w:rPr>
          <w:rFonts w:asciiTheme="minorHAnsi" w:eastAsia="Calibri" w:hAnsiTheme="minorHAnsi" w:cstheme="minorHAnsi"/>
          <w:b/>
          <w:color w:val="1C6194" w:themeColor="accent6" w:themeShade="BF"/>
          <w:sz w:val="20"/>
          <w:szCs w:val="20"/>
          <w:shd w:val="clear" w:color="auto" w:fill="FFFFFF"/>
        </w:rPr>
        <w:t>r/</w:t>
      </w:r>
      <w:r w:rsidRPr="00C4699C">
        <w:rPr>
          <w:rFonts w:asciiTheme="minorHAnsi" w:eastAsia="Calibri" w:hAnsiTheme="minorHAnsi" w:cstheme="minorHAnsi"/>
          <w:b/>
          <w:color w:val="1C6194" w:themeColor="accent6" w:themeShade="BF"/>
          <w:sz w:val="20"/>
          <w:szCs w:val="20"/>
          <w:shd w:val="clear" w:color="auto" w:fill="FFFFFF"/>
        </w:rPr>
        <w:t xml:space="preserve"> President</w:t>
      </w:r>
      <w:r w:rsidR="00C4699C" w:rsidRPr="00C4699C">
        <w:rPr>
          <w:rFonts w:asciiTheme="minorHAnsi" w:eastAsia="Calibri" w:hAnsiTheme="minorHAnsi" w:cstheme="minorHAnsi"/>
          <w:b/>
          <w:color w:val="1C6194" w:themeColor="accent6" w:themeShade="BF"/>
          <w:sz w:val="20"/>
          <w:szCs w:val="20"/>
          <w:shd w:val="clear" w:color="auto" w:fill="FFFFFF"/>
        </w:rPr>
        <w:t xml:space="preserve">                                                                                                                                                    April 2022 </w:t>
      </w:r>
      <w:r w:rsidR="0029565A">
        <w:rPr>
          <w:rFonts w:asciiTheme="minorHAnsi" w:eastAsia="Calibri" w:hAnsiTheme="minorHAnsi" w:cstheme="minorHAnsi"/>
          <w:b/>
          <w:color w:val="1C6194" w:themeColor="accent6" w:themeShade="BF"/>
          <w:sz w:val="20"/>
          <w:szCs w:val="20"/>
          <w:shd w:val="clear" w:color="auto" w:fill="FFFFFF"/>
        </w:rPr>
        <w:t>to Sept. 2022</w:t>
      </w:r>
    </w:p>
    <w:p w14:paraId="55DAB904" w14:textId="77777777" w:rsidR="00C4699C" w:rsidRPr="00721576" w:rsidRDefault="00C4699C" w:rsidP="00C4699C">
      <w:pPr>
        <w:pStyle w:val="ListParagraph"/>
        <w:ind w:left="360"/>
        <w:jc w:val="both"/>
        <w:rPr>
          <w:rFonts w:asciiTheme="minorHAnsi" w:eastAsia="Calibri" w:hAnsiTheme="minorHAnsi" w:cstheme="minorHAnsi"/>
          <w:bCs/>
          <w:sz w:val="12"/>
          <w:szCs w:val="12"/>
          <w:shd w:val="clear" w:color="auto" w:fill="FFFFFF"/>
        </w:rPr>
      </w:pPr>
    </w:p>
    <w:p w14:paraId="07904C21" w14:textId="54C071D7" w:rsidR="00CC75EA" w:rsidRPr="003120A5" w:rsidRDefault="002C4446" w:rsidP="00232D22">
      <w:pPr>
        <w:contextualSpacing/>
        <w:jc w:val="both"/>
        <w:rPr>
          <w:rFonts w:asciiTheme="minorHAnsi" w:eastAsia="Calibri" w:hAnsiTheme="minorHAnsi" w:cstheme="minorHAnsi"/>
          <w:sz w:val="20"/>
          <w:szCs w:val="20"/>
          <w:shd w:val="clear" w:color="auto" w:fill="FFFFFF"/>
        </w:rPr>
      </w:pPr>
      <w:r w:rsidRPr="002C4446">
        <w:rPr>
          <w:rFonts w:asciiTheme="minorHAnsi" w:eastAsia="Calibri" w:hAnsiTheme="minorHAnsi" w:cstheme="minorHAnsi"/>
          <w:bCs/>
          <w:sz w:val="20"/>
          <w:szCs w:val="20"/>
          <w:shd w:val="clear" w:color="auto" w:fill="FFFFFF"/>
        </w:rPr>
        <w:t xml:space="preserve">Providing </w:t>
      </w:r>
      <w:r w:rsidRPr="003120A5">
        <w:rPr>
          <w:rFonts w:asciiTheme="minorHAnsi" w:eastAsia="Calibri" w:hAnsiTheme="minorHAnsi" w:cstheme="minorHAnsi"/>
          <w:sz w:val="20"/>
          <w:szCs w:val="20"/>
          <w:shd w:val="clear" w:color="auto" w:fill="FFFFFF"/>
        </w:rPr>
        <w:t xml:space="preserve">senior-level consulting services to mid-size and large organizations, specializing in digital transformation, process optimization, and change management to drive efficiency and growth. </w:t>
      </w:r>
      <w:r w:rsidR="00356068" w:rsidRPr="003120A5">
        <w:rPr>
          <w:rFonts w:asciiTheme="minorHAnsi" w:eastAsia="Calibri" w:hAnsiTheme="minorHAnsi" w:cstheme="minorHAnsi"/>
          <w:sz w:val="20"/>
          <w:szCs w:val="20"/>
          <w:shd w:val="clear" w:color="auto" w:fill="FFFFFF"/>
        </w:rPr>
        <w:t>Led</w:t>
      </w:r>
      <w:r w:rsidRPr="003120A5">
        <w:rPr>
          <w:rFonts w:asciiTheme="minorHAnsi" w:eastAsia="Calibri" w:hAnsiTheme="minorHAnsi" w:cstheme="minorHAnsi"/>
          <w:sz w:val="20"/>
          <w:szCs w:val="20"/>
          <w:shd w:val="clear" w:color="auto" w:fill="FFFFFF"/>
        </w:rPr>
        <w:t xml:space="preserve"> a high-impact consulting engagement for a $5 billion private company, guiding them in </w:t>
      </w:r>
      <w:r w:rsidR="00E46A27" w:rsidRPr="003120A5">
        <w:rPr>
          <w:rFonts w:asciiTheme="minorHAnsi" w:eastAsia="Calibri" w:hAnsiTheme="minorHAnsi" w:cstheme="minorHAnsi"/>
          <w:sz w:val="20"/>
          <w:szCs w:val="20"/>
          <w:shd w:val="clear" w:color="auto" w:fill="FFFFFF"/>
        </w:rPr>
        <w:t>improving</w:t>
      </w:r>
      <w:r w:rsidRPr="003120A5">
        <w:rPr>
          <w:rFonts w:asciiTheme="minorHAnsi" w:eastAsia="Calibri" w:hAnsiTheme="minorHAnsi" w:cstheme="minorHAnsi"/>
          <w:sz w:val="20"/>
          <w:szCs w:val="20"/>
          <w:shd w:val="clear" w:color="auto" w:fill="FFFFFF"/>
        </w:rPr>
        <w:t xml:space="preserve"> an IT operations program, implementing SLAs, and improving infrastructure while fostering cross-department collaboration to enhance overall efficiency and service delivery.</w:t>
      </w:r>
    </w:p>
    <w:p w14:paraId="65DB2E39" w14:textId="77777777" w:rsidR="002C4446" w:rsidRPr="00721576" w:rsidRDefault="002C4446" w:rsidP="00232D22">
      <w:pPr>
        <w:contextualSpacing/>
        <w:jc w:val="both"/>
        <w:rPr>
          <w:rFonts w:asciiTheme="minorHAnsi" w:eastAsia="Calibri" w:hAnsiTheme="minorHAnsi" w:cstheme="minorHAnsi"/>
          <w:bCs/>
          <w:sz w:val="12"/>
          <w:szCs w:val="12"/>
          <w:shd w:val="clear" w:color="auto" w:fill="FFFFFF"/>
        </w:rPr>
      </w:pPr>
    </w:p>
    <w:p w14:paraId="624A253B" w14:textId="315C6CEF" w:rsidR="00C1142A" w:rsidRPr="003240D3" w:rsidRDefault="00815BBD" w:rsidP="00232D22">
      <w:pPr>
        <w:contextualSpacing/>
        <w:jc w:val="both"/>
        <w:rPr>
          <w:rFonts w:asciiTheme="minorHAnsi" w:hAnsiTheme="minorHAnsi" w:cstheme="minorHAnsi"/>
          <w:b/>
          <w:color w:val="7F7F7F" w:themeColor="text1" w:themeTint="80"/>
          <w:sz w:val="20"/>
          <w:szCs w:val="20"/>
        </w:rPr>
      </w:pPr>
      <w:r w:rsidRPr="003240D3">
        <w:rPr>
          <w:rFonts w:asciiTheme="minorHAnsi" w:eastAsia="Calibri" w:hAnsiTheme="minorHAnsi" w:cstheme="minorHAnsi"/>
          <w:b/>
          <w:sz w:val="20"/>
          <w:szCs w:val="20"/>
          <w:shd w:val="clear" w:color="auto" w:fill="FFFFFF"/>
        </w:rPr>
        <w:t>UGI CORPORATION</w:t>
      </w:r>
      <w:r w:rsidR="00A56179" w:rsidRPr="003240D3">
        <w:rPr>
          <w:rFonts w:asciiTheme="minorHAnsi" w:eastAsia="Calibri" w:hAnsiTheme="minorHAnsi" w:cstheme="minorHAnsi"/>
          <w:b/>
          <w:sz w:val="20"/>
          <w:szCs w:val="20"/>
          <w:shd w:val="clear" w:color="auto" w:fill="FFFFFF"/>
        </w:rPr>
        <w:t xml:space="preserve"> − </w:t>
      </w:r>
      <w:r w:rsidRPr="003240D3">
        <w:rPr>
          <w:rFonts w:asciiTheme="minorHAnsi" w:eastAsia="Calibri" w:hAnsiTheme="minorHAnsi" w:cstheme="minorHAnsi"/>
          <w:b/>
          <w:sz w:val="20"/>
          <w:szCs w:val="20"/>
          <w:shd w:val="clear" w:color="auto" w:fill="FFFFFF"/>
        </w:rPr>
        <w:t xml:space="preserve">AMERIGAS, </w:t>
      </w:r>
      <w:r w:rsidRPr="003240D3">
        <w:rPr>
          <w:rFonts w:asciiTheme="minorHAnsi" w:hAnsiTheme="minorHAnsi" w:cstheme="minorHAnsi"/>
          <w:b/>
          <w:color w:val="7F7F7F" w:themeColor="text1" w:themeTint="80"/>
          <w:sz w:val="20"/>
          <w:szCs w:val="20"/>
        </w:rPr>
        <w:t>King of Prussia, PA</w:t>
      </w:r>
    </w:p>
    <w:p w14:paraId="7873D74E" w14:textId="51833D8C" w:rsidR="00232D22" w:rsidRPr="003240D3" w:rsidRDefault="00C1142A" w:rsidP="00232D22">
      <w:pPr>
        <w:contextualSpacing/>
        <w:jc w:val="both"/>
        <w:rPr>
          <w:rFonts w:asciiTheme="minorHAnsi" w:eastAsia="Calibri" w:hAnsiTheme="minorHAnsi" w:cstheme="minorHAnsi"/>
          <w:b/>
          <w:sz w:val="20"/>
          <w:szCs w:val="20"/>
          <w:shd w:val="clear" w:color="auto" w:fill="FFFFFF"/>
        </w:rPr>
      </w:pPr>
      <w:r w:rsidRPr="00ED0AAD">
        <w:rPr>
          <w:rFonts w:asciiTheme="minorHAnsi" w:hAnsiTheme="minorHAnsi" w:cstheme="minorHAnsi"/>
          <w:bCs/>
          <w:i/>
          <w:iCs/>
          <w:color w:val="808080" w:themeColor="background1" w:themeShade="80"/>
          <w:sz w:val="18"/>
          <w:szCs w:val="18"/>
        </w:rPr>
        <w:t>A $7.6B energy company</w:t>
      </w:r>
      <w:r w:rsidR="00815BBD" w:rsidRPr="003240D3">
        <w:rPr>
          <w:rFonts w:asciiTheme="minorHAnsi" w:eastAsia="Calibri" w:hAnsiTheme="minorHAnsi" w:cstheme="minorHAnsi"/>
          <w:b/>
          <w:sz w:val="20"/>
          <w:szCs w:val="20"/>
          <w:shd w:val="clear" w:color="auto" w:fill="FFFFFF"/>
        </w:rPr>
        <w:tab/>
      </w:r>
      <w:r w:rsidR="00815BBD" w:rsidRPr="003240D3">
        <w:rPr>
          <w:rFonts w:asciiTheme="minorHAnsi" w:eastAsia="Calibri" w:hAnsiTheme="minorHAnsi" w:cstheme="minorHAnsi"/>
          <w:b/>
          <w:sz w:val="20"/>
          <w:szCs w:val="20"/>
          <w:shd w:val="clear" w:color="auto" w:fill="FFFFFF"/>
        </w:rPr>
        <w:tab/>
      </w:r>
      <w:r w:rsidR="00815BBD" w:rsidRPr="003240D3">
        <w:rPr>
          <w:rFonts w:asciiTheme="minorHAnsi" w:eastAsia="Calibri" w:hAnsiTheme="minorHAnsi" w:cstheme="minorHAnsi"/>
          <w:b/>
          <w:sz w:val="20"/>
          <w:szCs w:val="20"/>
          <w:shd w:val="clear" w:color="auto" w:fill="FFFFFF"/>
        </w:rPr>
        <w:tab/>
      </w:r>
      <w:r w:rsidR="00815BBD" w:rsidRPr="003240D3">
        <w:rPr>
          <w:rFonts w:asciiTheme="minorHAnsi" w:eastAsia="Calibri" w:hAnsiTheme="minorHAnsi" w:cstheme="minorHAnsi"/>
          <w:b/>
          <w:sz w:val="20"/>
          <w:szCs w:val="20"/>
          <w:shd w:val="clear" w:color="auto" w:fill="FFFFFF"/>
        </w:rPr>
        <w:tab/>
      </w:r>
      <w:r w:rsidR="00815BBD" w:rsidRPr="003240D3">
        <w:rPr>
          <w:rFonts w:asciiTheme="minorHAnsi" w:eastAsia="Calibri" w:hAnsiTheme="minorHAnsi" w:cstheme="minorHAnsi"/>
          <w:b/>
          <w:sz w:val="20"/>
          <w:szCs w:val="20"/>
          <w:shd w:val="clear" w:color="auto" w:fill="FFFFFF"/>
        </w:rPr>
        <w:tab/>
      </w:r>
      <w:r w:rsidR="00815BBD" w:rsidRPr="003240D3">
        <w:rPr>
          <w:rFonts w:asciiTheme="minorHAnsi" w:eastAsia="Calibri" w:hAnsiTheme="minorHAnsi" w:cstheme="minorHAnsi"/>
          <w:b/>
          <w:sz w:val="20"/>
          <w:szCs w:val="20"/>
          <w:shd w:val="clear" w:color="auto" w:fill="FFFFFF"/>
        </w:rPr>
        <w:tab/>
      </w:r>
      <w:r w:rsidR="00815BBD" w:rsidRPr="003240D3">
        <w:rPr>
          <w:rFonts w:asciiTheme="minorHAnsi" w:eastAsia="Calibri" w:hAnsiTheme="minorHAnsi" w:cstheme="minorHAnsi"/>
          <w:b/>
          <w:sz w:val="20"/>
          <w:szCs w:val="20"/>
          <w:shd w:val="clear" w:color="auto" w:fill="FFFFFF"/>
        </w:rPr>
        <w:tab/>
        <w:t xml:space="preserve">   </w:t>
      </w:r>
    </w:p>
    <w:p w14:paraId="1E3BC6A4" w14:textId="77777777" w:rsidR="00232D22" w:rsidRPr="003240D3" w:rsidRDefault="00232D22" w:rsidP="00A56179">
      <w:pPr>
        <w:spacing w:line="100" w:lineRule="exact"/>
        <w:contextualSpacing/>
        <w:jc w:val="both"/>
        <w:rPr>
          <w:rFonts w:asciiTheme="minorHAnsi" w:eastAsia="Calibri" w:hAnsiTheme="minorHAnsi" w:cstheme="minorHAnsi"/>
          <w:b/>
          <w:sz w:val="20"/>
          <w:szCs w:val="20"/>
          <w:shd w:val="clear" w:color="auto" w:fill="FFFFFF"/>
        </w:rPr>
      </w:pPr>
    </w:p>
    <w:p w14:paraId="1EA0408B" w14:textId="4AFE0065" w:rsidR="00893A44" w:rsidRPr="00DA0A73" w:rsidRDefault="003A7F3A" w:rsidP="00DA0A73">
      <w:pPr>
        <w:contextualSpacing/>
        <w:jc w:val="both"/>
        <w:rPr>
          <w:rFonts w:asciiTheme="minorHAnsi" w:hAnsiTheme="minorHAnsi" w:cstheme="minorHAnsi"/>
          <w:b/>
          <w:color w:val="1C6194" w:themeColor="accent6" w:themeShade="BF"/>
          <w:sz w:val="20"/>
          <w:szCs w:val="20"/>
        </w:rPr>
      </w:pPr>
      <w:r>
        <w:rPr>
          <w:rFonts w:asciiTheme="minorHAnsi" w:hAnsiTheme="minorHAnsi" w:cstheme="minorHAnsi"/>
          <w:b/>
          <w:color w:val="1C6194" w:themeColor="accent6" w:themeShade="BF"/>
          <w:sz w:val="20"/>
          <w:szCs w:val="20"/>
        </w:rPr>
        <w:t xml:space="preserve">Group Director, </w:t>
      </w:r>
      <w:r w:rsidR="00815BBD" w:rsidRPr="00F31875">
        <w:rPr>
          <w:rFonts w:asciiTheme="minorHAnsi" w:hAnsiTheme="minorHAnsi" w:cstheme="minorHAnsi"/>
          <w:b/>
          <w:color w:val="1C6194" w:themeColor="accent6" w:themeShade="BF"/>
          <w:sz w:val="20"/>
          <w:szCs w:val="20"/>
        </w:rPr>
        <w:t>Head of Customer Digital Experience</w:t>
      </w:r>
      <w:r w:rsidR="00327024">
        <w:rPr>
          <w:rFonts w:asciiTheme="minorHAnsi" w:hAnsiTheme="minorHAnsi" w:cstheme="minorHAnsi"/>
          <w:b/>
          <w:color w:val="1C6194" w:themeColor="accent6" w:themeShade="BF"/>
          <w:sz w:val="20"/>
          <w:szCs w:val="20"/>
        </w:rPr>
        <w:t xml:space="preserve"> </w:t>
      </w:r>
      <w:r w:rsidR="00FD0183">
        <w:rPr>
          <w:rFonts w:asciiTheme="minorHAnsi" w:hAnsiTheme="minorHAnsi" w:cstheme="minorHAnsi"/>
          <w:b/>
          <w:color w:val="1C6194" w:themeColor="accent6" w:themeShade="BF"/>
          <w:sz w:val="20"/>
          <w:szCs w:val="20"/>
        </w:rPr>
        <w:t>&amp; Platform</w:t>
      </w:r>
      <w:r w:rsidR="007D1904">
        <w:rPr>
          <w:rFonts w:asciiTheme="minorHAnsi" w:hAnsiTheme="minorHAnsi" w:cstheme="minorHAnsi"/>
          <w:b/>
          <w:color w:val="1C6194" w:themeColor="accent6" w:themeShade="BF"/>
          <w:sz w:val="20"/>
          <w:szCs w:val="20"/>
        </w:rPr>
        <w:tab/>
      </w:r>
      <w:r w:rsidR="007D1904">
        <w:rPr>
          <w:rFonts w:asciiTheme="minorHAnsi" w:hAnsiTheme="minorHAnsi" w:cstheme="minorHAnsi"/>
          <w:b/>
          <w:color w:val="1C6194" w:themeColor="accent6" w:themeShade="BF"/>
          <w:sz w:val="20"/>
          <w:szCs w:val="20"/>
        </w:rPr>
        <w:tab/>
      </w:r>
      <w:r w:rsidR="00815BBD" w:rsidRPr="00F31875">
        <w:rPr>
          <w:rFonts w:asciiTheme="minorHAnsi" w:hAnsiTheme="minorHAnsi" w:cstheme="minorHAnsi"/>
          <w:b/>
          <w:color w:val="1C6194" w:themeColor="accent6" w:themeShade="BF"/>
          <w:sz w:val="20"/>
          <w:szCs w:val="20"/>
        </w:rPr>
        <w:t xml:space="preserve">                                                          </w:t>
      </w:r>
      <w:r w:rsidR="007D1904">
        <w:rPr>
          <w:rFonts w:asciiTheme="minorHAnsi" w:hAnsiTheme="minorHAnsi" w:cstheme="minorHAnsi"/>
          <w:b/>
          <w:color w:val="1C6194" w:themeColor="accent6" w:themeShade="BF"/>
          <w:sz w:val="20"/>
          <w:szCs w:val="20"/>
        </w:rPr>
        <w:t xml:space="preserve"> </w:t>
      </w:r>
      <w:r w:rsidR="00815BBD" w:rsidRPr="00F31875">
        <w:rPr>
          <w:rFonts w:asciiTheme="minorHAnsi" w:hAnsiTheme="minorHAnsi" w:cstheme="minorHAnsi"/>
          <w:b/>
          <w:color w:val="1C6194" w:themeColor="accent6" w:themeShade="BF"/>
          <w:sz w:val="20"/>
          <w:szCs w:val="20"/>
        </w:rPr>
        <w:t xml:space="preserve">2019 to </w:t>
      </w:r>
      <w:r w:rsidR="00FF61F1">
        <w:rPr>
          <w:rFonts w:asciiTheme="minorHAnsi" w:hAnsiTheme="minorHAnsi" w:cstheme="minorHAnsi"/>
          <w:b/>
          <w:color w:val="1C6194" w:themeColor="accent6" w:themeShade="BF"/>
          <w:sz w:val="20"/>
          <w:szCs w:val="20"/>
        </w:rPr>
        <w:t>March</w:t>
      </w:r>
      <w:r w:rsidR="003D7060">
        <w:rPr>
          <w:rFonts w:asciiTheme="minorHAnsi" w:hAnsiTheme="minorHAnsi" w:cstheme="minorHAnsi"/>
          <w:b/>
          <w:color w:val="1C6194" w:themeColor="accent6" w:themeShade="BF"/>
          <w:sz w:val="20"/>
          <w:szCs w:val="20"/>
        </w:rPr>
        <w:t xml:space="preserve"> 2022</w:t>
      </w:r>
      <w:r w:rsidR="007D1904">
        <w:rPr>
          <w:rFonts w:asciiTheme="minorHAnsi" w:hAnsiTheme="minorHAnsi" w:cstheme="minorHAnsi"/>
          <w:b/>
          <w:color w:val="1C6194" w:themeColor="accent6" w:themeShade="BF"/>
          <w:sz w:val="20"/>
          <w:szCs w:val="20"/>
        </w:rPr>
        <w:t xml:space="preserve"> </w:t>
      </w:r>
      <w:r w:rsidR="007D1904">
        <w:rPr>
          <w:rFonts w:asciiTheme="minorHAnsi" w:hAnsiTheme="minorHAnsi" w:cstheme="minorHAnsi"/>
          <w:b/>
          <w:color w:val="1C6194" w:themeColor="accent6" w:themeShade="BF"/>
          <w:sz w:val="20"/>
          <w:szCs w:val="20"/>
        </w:rPr>
        <w:tab/>
      </w:r>
    </w:p>
    <w:p w14:paraId="038B0CDE" w14:textId="4281C87E" w:rsidR="00BB5609" w:rsidRPr="00BB5609" w:rsidRDefault="004A5409" w:rsidP="00191C82">
      <w:pPr>
        <w:spacing w:after="240"/>
        <w:rPr>
          <w:rFonts w:asciiTheme="minorHAnsi" w:hAnsiTheme="minorHAnsi" w:cstheme="minorHAnsi"/>
          <w:sz w:val="20"/>
          <w:szCs w:val="20"/>
        </w:rPr>
      </w:pPr>
      <w:r>
        <w:rPr>
          <w:rFonts w:asciiTheme="minorHAnsi" w:hAnsiTheme="minorHAnsi" w:cstheme="minorHAnsi"/>
          <w:sz w:val="20"/>
          <w:szCs w:val="20"/>
        </w:rPr>
        <w:t>Recruited</w:t>
      </w:r>
      <w:r w:rsidR="006F665B">
        <w:rPr>
          <w:rFonts w:asciiTheme="minorHAnsi" w:hAnsiTheme="minorHAnsi" w:cstheme="minorHAnsi"/>
          <w:sz w:val="20"/>
          <w:szCs w:val="20"/>
        </w:rPr>
        <w:t xml:space="preserve"> with </w:t>
      </w:r>
      <w:r w:rsidR="00D70DA5">
        <w:rPr>
          <w:rFonts w:asciiTheme="minorHAnsi" w:hAnsiTheme="minorHAnsi" w:cstheme="minorHAnsi"/>
          <w:sz w:val="20"/>
          <w:szCs w:val="20"/>
        </w:rPr>
        <w:t>the mission</w:t>
      </w:r>
      <w:r w:rsidR="006F665B">
        <w:rPr>
          <w:rFonts w:asciiTheme="minorHAnsi" w:hAnsiTheme="minorHAnsi" w:cstheme="minorHAnsi"/>
          <w:sz w:val="20"/>
          <w:szCs w:val="20"/>
        </w:rPr>
        <w:t xml:space="preserve"> of establishing a robust digital foundation, fostering a digital-oriented</w:t>
      </w:r>
      <w:r w:rsidR="005B2604">
        <w:rPr>
          <w:rFonts w:asciiTheme="minorHAnsi" w:hAnsiTheme="minorHAnsi" w:cstheme="minorHAnsi"/>
          <w:sz w:val="20"/>
          <w:szCs w:val="20"/>
        </w:rPr>
        <w:t xml:space="preserve"> mindset</w:t>
      </w:r>
      <w:r w:rsidR="001C387A">
        <w:rPr>
          <w:rFonts w:asciiTheme="minorHAnsi" w:hAnsiTheme="minorHAnsi" w:cstheme="minorHAnsi"/>
          <w:sz w:val="20"/>
          <w:szCs w:val="20"/>
        </w:rPr>
        <w:t>, and cultivating the necessary capabilities.  This encompassed assembling a high-caliber team of experts, formulating comprehensive digital strategies</w:t>
      </w:r>
      <w:r w:rsidR="00F344A8">
        <w:rPr>
          <w:rFonts w:asciiTheme="minorHAnsi" w:hAnsiTheme="minorHAnsi" w:cstheme="minorHAnsi"/>
          <w:sz w:val="20"/>
          <w:szCs w:val="20"/>
        </w:rPr>
        <w:t xml:space="preserve">, and crafting product roadmaps.  </w:t>
      </w:r>
      <w:r w:rsidR="00A3352E">
        <w:rPr>
          <w:rFonts w:asciiTheme="minorHAnsi" w:hAnsiTheme="minorHAnsi" w:cstheme="minorHAnsi"/>
          <w:sz w:val="20"/>
          <w:szCs w:val="20"/>
        </w:rPr>
        <w:t>L</w:t>
      </w:r>
      <w:r w:rsidR="00657675">
        <w:rPr>
          <w:rFonts w:asciiTheme="minorHAnsi" w:hAnsiTheme="minorHAnsi" w:cstheme="minorHAnsi"/>
          <w:sz w:val="20"/>
          <w:szCs w:val="20"/>
        </w:rPr>
        <w:t>ed</w:t>
      </w:r>
      <w:r w:rsidR="00CE3EE7">
        <w:rPr>
          <w:rFonts w:asciiTheme="minorHAnsi" w:hAnsiTheme="minorHAnsi" w:cstheme="minorHAnsi"/>
          <w:sz w:val="20"/>
          <w:szCs w:val="20"/>
        </w:rPr>
        <w:t xml:space="preserve"> </w:t>
      </w:r>
      <w:r w:rsidR="00856612">
        <w:rPr>
          <w:rFonts w:asciiTheme="minorHAnsi" w:hAnsiTheme="minorHAnsi" w:cstheme="minorHAnsi"/>
          <w:sz w:val="20"/>
          <w:szCs w:val="20"/>
        </w:rPr>
        <w:t xml:space="preserve">digital </w:t>
      </w:r>
      <w:r w:rsidR="007036C9">
        <w:rPr>
          <w:rFonts w:asciiTheme="minorHAnsi" w:hAnsiTheme="minorHAnsi" w:cstheme="minorHAnsi"/>
          <w:sz w:val="20"/>
          <w:szCs w:val="20"/>
        </w:rPr>
        <w:t>experience transformation</w:t>
      </w:r>
      <w:r w:rsidR="00F86F83">
        <w:rPr>
          <w:rFonts w:asciiTheme="minorHAnsi" w:hAnsiTheme="minorHAnsi" w:cstheme="minorHAnsi"/>
          <w:sz w:val="20"/>
          <w:szCs w:val="20"/>
        </w:rPr>
        <w:t xml:space="preserve">, addressing opportunities across people, processes, </w:t>
      </w:r>
      <w:r w:rsidR="00DB1022">
        <w:rPr>
          <w:rFonts w:asciiTheme="minorHAnsi" w:hAnsiTheme="minorHAnsi" w:cstheme="minorHAnsi"/>
          <w:sz w:val="20"/>
          <w:szCs w:val="20"/>
        </w:rPr>
        <w:t>technology,</w:t>
      </w:r>
      <w:r w:rsidR="00F86F83">
        <w:rPr>
          <w:rFonts w:asciiTheme="minorHAnsi" w:hAnsiTheme="minorHAnsi" w:cstheme="minorHAnsi"/>
          <w:sz w:val="20"/>
          <w:szCs w:val="20"/>
        </w:rPr>
        <w:t xml:space="preserve"> and</w:t>
      </w:r>
      <w:r w:rsidR="00965CC4">
        <w:rPr>
          <w:rFonts w:asciiTheme="minorHAnsi" w:hAnsiTheme="minorHAnsi" w:cstheme="minorHAnsi"/>
          <w:sz w:val="20"/>
          <w:szCs w:val="20"/>
        </w:rPr>
        <w:t xml:space="preserve"> </w:t>
      </w:r>
      <w:r w:rsidR="00F86F83">
        <w:rPr>
          <w:rFonts w:asciiTheme="minorHAnsi" w:hAnsiTheme="minorHAnsi" w:cstheme="minorHAnsi"/>
          <w:sz w:val="20"/>
          <w:szCs w:val="20"/>
        </w:rPr>
        <w:t xml:space="preserve">customer </w:t>
      </w:r>
      <w:r w:rsidR="008A239F">
        <w:rPr>
          <w:rFonts w:asciiTheme="minorHAnsi" w:hAnsiTheme="minorHAnsi" w:cstheme="minorHAnsi"/>
          <w:sz w:val="20"/>
          <w:szCs w:val="20"/>
        </w:rPr>
        <w:t>journeys, resulting</w:t>
      </w:r>
      <w:r w:rsidR="00433694">
        <w:rPr>
          <w:rFonts w:asciiTheme="minorHAnsi" w:hAnsiTheme="minorHAnsi" w:cstheme="minorHAnsi"/>
          <w:sz w:val="20"/>
          <w:szCs w:val="20"/>
        </w:rPr>
        <w:t xml:space="preserve"> in profitable sales growth</w:t>
      </w:r>
      <w:r w:rsidR="00965CC4">
        <w:rPr>
          <w:rFonts w:asciiTheme="minorHAnsi" w:hAnsiTheme="minorHAnsi" w:cstheme="minorHAnsi"/>
          <w:sz w:val="20"/>
          <w:szCs w:val="20"/>
        </w:rPr>
        <w:t xml:space="preserve"> and expanded market share</w:t>
      </w:r>
      <w:r w:rsidR="00254C2D">
        <w:rPr>
          <w:rFonts w:asciiTheme="minorHAnsi" w:hAnsiTheme="minorHAnsi" w:cstheme="minorHAnsi"/>
          <w:sz w:val="20"/>
          <w:szCs w:val="20"/>
        </w:rPr>
        <w:t>, with full P</w:t>
      </w:r>
      <w:r w:rsidR="000740FF">
        <w:rPr>
          <w:rFonts w:asciiTheme="minorHAnsi" w:hAnsiTheme="minorHAnsi" w:cstheme="minorHAnsi"/>
          <w:sz w:val="20"/>
          <w:szCs w:val="20"/>
        </w:rPr>
        <w:t xml:space="preserve">rofit </w:t>
      </w:r>
      <w:r w:rsidR="0031136E">
        <w:rPr>
          <w:rFonts w:asciiTheme="minorHAnsi" w:hAnsiTheme="minorHAnsi" w:cstheme="minorHAnsi"/>
          <w:sz w:val="20"/>
          <w:szCs w:val="20"/>
        </w:rPr>
        <w:t>&amp;</w:t>
      </w:r>
      <w:r w:rsidR="000740FF">
        <w:rPr>
          <w:rFonts w:asciiTheme="minorHAnsi" w:hAnsiTheme="minorHAnsi" w:cstheme="minorHAnsi"/>
          <w:sz w:val="20"/>
          <w:szCs w:val="20"/>
        </w:rPr>
        <w:t xml:space="preserve"> Loss</w:t>
      </w:r>
      <w:r w:rsidR="0031136E">
        <w:rPr>
          <w:rFonts w:asciiTheme="minorHAnsi" w:hAnsiTheme="minorHAnsi" w:cstheme="minorHAnsi"/>
          <w:sz w:val="20"/>
          <w:szCs w:val="20"/>
        </w:rPr>
        <w:t xml:space="preserve"> responsibilities.</w:t>
      </w:r>
      <w:r w:rsidR="00965CC4">
        <w:rPr>
          <w:rFonts w:asciiTheme="minorHAnsi" w:hAnsiTheme="minorHAnsi" w:cstheme="minorHAnsi"/>
          <w:sz w:val="20"/>
          <w:szCs w:val="20"/>
        </w:rPr>
        <w:t xml:space="preserve"> </w:t>
      </w:r>
    </w:p>
    <w:p w14:paraId="70241FD6" w14:textId="768A2724" w:rsidR="006255B2" w:rsidRPr="00AF737C" w:rsidRDefault="006C0D88" w:rsidP="00191C82">
      <w:pPr>
        <w:pStyle w:val="ListParagraph"/>
        <w:numPr>
          <w:ilvl w:val="0"/>
          <w:numId w:val="7"/>
        </w:numPr>
        <w:spacing w:before="120" w:after="240"/>
        <w:rPr>
          <w:rFonts w:asciiTheme="minorHAnsi" w:hAnsiTheme="minorHAnsi" w:cstheme="minorHAnsi"/>
          <w:color w:val="0E101A"/>
          <w:sz w:val="20"/>
          <w:szCs w:val="20"/>
        </w:rPr>
      </w:pPr>
      <w:r w:rsidRPr="00842BB0">
        <w:rPr>
          <w:rFonts w:asciiTheme="minorHAnsi" w:hAnsiTheme="minorHAnsi" w:cstheme="minorHAnsi"/>
          <w:b/>
          <w:bCs/>
          <w:color w:val="0E101A"/>
          <w:sz w:val="20"/>
          <w:szCs w:val="20"/>
        </w:rPr>
        <w:t>Remarkable Growth</w:t>
      </w:r>
      <w:r>
        <w:rPr>
          <w:rFonts w:asciiTheme="minorHAnsi" w:hAnsiTheme="minorHAnsi" w:cstheme="minorHAnsi"/>
          <w:color w:val="0E101A"/>
          <w:sz w:val="20"/>
          <w:szCs w:val="20"/>
        </w:rPr>
        <w:t xml:space="preserve">. </w:t>
      </w:r>
      <w:r w:rsidR="006255B2" w:rsidRPr="00025B8F">
        <w:rPr>
          <w:rFonts w:asciiTheme="minorHAnsi" w:hAnsiTheme="minorHAnsi" w:cstheme="minorHAnsi"/>
          <w:color w:val="0E101A"/>
          <w:sz w:val="20"/>
          <w:szCs w:val="20"/>
        </w:rPr>
        <w:t xml:space="preserve">Generated </w:t>
      </w:r>
      <w:r w:rsidR="00842BB0">
        <w:rPr>
          <w:rFonts w:asciiTheme="minorHAnsi" w:hAnsiTheme="minorHAnsi" w:cstheme="minorHAnsi"/>
          <w:color w:val="0E101A"/>
          <w:sz w:val="20"/>
          <w:szCs w:val="20"/>
        </w:rPr>
        <w:t xml:space="preserve">a </w:t>
      </w:r>
      <w:r w:rsidR="006255B2" w:rsidRPr="00025B8F">
        <w:rPr>
          <w:rFonts w:asciiTheme="minorHAnsi" w:hAnsiTheme="minorHAnsi" w:cstheme="minorHAnsi"/>
          <w:color w:val="0E101A"/>
          <w:sz w:val="20"/>
          <w:szCs w:val="20"/>
        </w:rPr>
        <w:t>219</w:t>
      </w:r>
      <w:r w:rsidR="004C20C8">
        <w:rPr>
          <w:rFonts w:asciiTheme="minorHAnsi" w:hAnsiTheme="minorHAnsi" w:cstheme="minorHAnsi"/>
          <w:color w:val="0E101A"/>
          <w:sz w:val="20"/>
          <w:szCs w:val="20"/>
        </w:rPr>
        <w:t>%</w:t>
      </w:r>
      <w:r w:rsidR="006255B2" w:rsidRPr="00025B8F">
        <w:rPr>
          <w:rFonts w:asciiTheme="minorHAnsi" w:hAnsiTheme="minorHAnsi" w:cstheme="minorHAnsi"/>
          <w:color w:val="0E101A"/>
          <w:sz w:val="20"/>
          <w:szCs w:val="20"/>
        </w:rPr>
        <w:t xml:space="preserve"> online</w:t>
      </w:r>
      <w:r w:rsidR="008A239F">
        <w:rPr>
          <w:rFonts w:asciiTheme="minorHAnsi" w:hAnsiTheme="minorHAnsi" w:cstheme="minorHAnsi"/>
          <w:color w:val="0E101A"/>
          <w:sz w:val="20"/>
          <w:szCs w:val="20"/>
        </w:rPr>
        <w:t xml:space="preserve"> YoY</w:t>
      </w:r>
      <w:r w:rsidR="008A239F" w:rsidRPr="00025B8F">
        <w:rPr>
          <w:rFonts w:asciiTheme="minorHAnsi" w:hAnsiTheme="minorHAnsi" w:cstheme="minorHAnsi"/>
          <w:color w:val="0E101A"/>
          <w:sz w:val="20"/>
          <w:szCs w:val="20"/>
        </w:rPr>
        <w:t xml:space="preserve"> growth in</w:t>
      </w:r>
      <w:r w:rsidR="006255B2" w:rsidRPr="00025B8F">
        <w:rPr>
          <w:rFonts w:asciiTheme="minorHAnsi" w:hAnsiTheme="minorHAnsi" w:cstheme="minorHAnsi"/>
          <w:color w:val="0E101A"/>
          <w:sz w:val="20"/>
          <w:szCs w:val="20"/>
        </w:rPr>
        <w:t xml:space="preserve"> existing customer orders, 179% growth in YoY SEO leads, 285% growth in overall leads, and $31M in incremental sales at AmeriGas by developing and executing a digital strategy to maximize digital marketing capabilities</w:t>
      </w:r>
      <w:r w:rsidR="006255B2" w:rsidRPr="00025B8F">
        <w:rPr>
          <w:rFonts w:asciiTheme="minorHAnsi" w:hAnsiTheme="minorHAnsi" w:cstheme="minorHAnsi"/>
          <w:b/>
          <w:bCs/>
          <w:color w:val="0E101A"/>
          <w:sz w:val="20"/>
          <w:szCs w:val="20"/>
        </w:rPr>
        <w:t>.</w:t>
      </w:r>
      <w:r w:rsidR="00405156">
        <w:rPr>
          <w:rFonts w:asciiTheme="minorHAnsi" w:hAnsiTheme="minorHAnsi" w:cstheme="minorHAnsi"/>
          <w:b/>
          <w:bCs/>
          <w:color w:val="0E101A"/>
          <w:sz w:val="20"/>
          <w:szCs w:val="20"/>
        </w:rPr>
        <w:t xml:space="preserve"> </w:t>
      </w:r>
    </w:p>
    <w:p w14:paraId="029AF589" w14:textId="116FA6F0" w:rsidR="00AF737C" w:rsidRPr="00025B8F" w:rsidRDefault="004B5DE7" w:rsidP="00191C82">
      <w:pPr>
        <w:pStyle w:val="ListParagraph"/>
        <w:numPr>
          <w:ilvl w:val="0"/>
          <w:numId w:val="7"/>
        </w:numPr>
        <w:spacing w:before="120" w:after="120"/>
        <w:rPr>
          <w:rFonts w:asciiTheme="minorHAnsi" w:hAnsiTheme="minorHAnsi" w:cstheme="minorHAnsi"/>
          <w:color w:val="0E101A"/>
          <w:sz w:val="20"/>
          <w:szCs w:val="20"/>
        </w:rPr>
      </w:pPr>
      <w:r w:rsidRPr="00E56E50">
        <w:rPr>
          <w:rFonts w:asciiTheme="minorHAnsi" w:hAnsiTheme="minorHAnsi" w:cstheme="minorHAnsi"/>
          <w:b/>
          <w:bCs/>
          <w:color w:val="0E101A"/>
          <w:sz w:val="20"/>
          <w:szCs w:val="20"/>
        </w:rPr>
        <w:t>Drive Key Business Decision</w:t>
      </w:r>
      <w:r w:rsidR="00E56E50" w:rsidRPr="00E56E50">
        <w:rPr>
          <w:rFonts w:asciiTheme="minorHAnsi" w:hAnsiTheme="minorHAnsi" w:cstheme="minorHAnsi"/>
          <w:b/>
          <w:bCs/>
          <w:color w:val="0E101A"/>
          <w:sz w:val="20"/>
          <w:szCs w:val="20"/>
        </w:rPr>
        <w:t xml:space="preserve"> and Execute Well</w:t>
      </w:r>
      <w:r w:rsidR="00E56E50">
        <w:rPr>
          <w:rFonts w:asciiTheme="minorHAnsi" w:hAnsiTheme="minorHAnsi" w:cstheme="minorHAnsi"/>
          <w:color w:val="0E101A"/>
          <w:sz w:val="20"/>
          <w:szCs w:val="20"/>
        </w:rPr>
        <w:t xml:space="preserve">. </w:t>
      </w:r>
      <w:r w:rsidR="00AF737C">
        <w:rPr>
          <w:rFonts w:asciiTheme="minorHAnsi" w:hAnsiTheme="minorHAnsi" w:cstheme="minorHAnsi"/>
          <w:color w:val="0E101A"/>
          <w:sz w:val="20"/>
          <w:szCs w:val="20"/>
        </w:rPr>
        <w:t>Led business case and full delivery of digital payments solution for entire organization to improve customer experience on web and other channels</w:t>
      </w:r>
      <w:r w:rsidR="00835036">
        <w:rPr>
          <w:rFonts w:asciiTheme="minorHAnsi" w:hAnsiTheme="minorHAnsi" w:cstheme="minorHAnsi"/>
          <w:color w:val="0E101A"/>
          <w:sz w:val="20"/>
          <w:szCs w:val="20"/>
        </w:rPr>
        <w:t xml:space="preserve"> – digital adoption rates tracked at +18%</w:t>
      </w:r>
      <w:r w:rsidR="00053B5A">
        <w:rPr>
          <w:rFonts w:asciiTheme="minorHAnsi" w:hAnsiTheme="minorHAnsi" w:cstheme="minorHAnsi"/>
          <w:color w:val="0E101A"/>
          <w:sz w:val="20"/>
          <w:szCs w:val="20"/>
        </w:rPr>
        <w:t xml:space="preserve"> YoY.</w:t>
      </w:r>
    </w:p>
    <w:p w14:paraId="4FB52BD8" w14:textId="6F40DD89" w:rsidR="006A7855" w:rsidRPr="00565C79" w:rsidRDefault="00961002" w:rsidP="00565C79">
      <w:pPr>
        <w:pStyle w:val="ListParagraph"/>
        <w:numPr>
          <w:ilvl w:val="0"/>
          <w:numId w:val="7"/>
        </w:numPr>
        <w:spacing w:before="120" w:after="120"/>
        <w:rPr>
          <w:rFonts w:asciiTheme="minorHAnsi" w:hAnsiTheme="minorHAnsi" w:cstheme="minorHAnsi"/>
          <w:color w:val="0E101A"/>
          <w:sz w:val="20"/>
          <w:szCs w:val="20"/>
        </w:rPr>
      </w:pPr>
      <w:r w:rsidRPr="00B06B6C">
        <w:rPr>
          <w:rFonts w:asciiTheme="minorHAnsi" w:hAnsiTheme="minorHAnsi" w:cstheme="minorHAnsi"/>
          <w:b/>
          <w:bCs/>
          <w:color w:val="0E101A"/>
          <w:sz w:val="20"/>
          <w:szCs w:val="20"/>
        </w:rPr>
        <w:t>Buil</w:t>
      </w:r>
      <w:r w:rsidR="00B06B6C" w:rsidRPr="00B06B6C">
        <w:rPr>
          <w:rFonts w:asciiTheme="minorHAnsi" w:hAnsiTheme="minorHAnsi" w:cstheme="minorHAnsi"/>
          <w:b/>
          <w:bCs/>
          <w:color w:val="0E101A"/>
          <w:sz w:val="20"/>
          <w:szCs w:val="20"/>
        </w:rPr>
        <w:t>t</w:t>
      </w:r>
      <w:r w:rsidRPr="00B06B6C">
        <w:rPr>
          <w:rFonts w:asciiTheme="minorHAnsi" w:hAnsiTheme="minorHAnsi" w:cstheme="minorHAnsi"/>
          <w:b/>
          <w:bCs/>
          <w:color w:val="0E101A"/>
          <w:sz w:val="20"/>
          <w:szCs w:val="20"/>
        </w:rPr>
        <w:t xml:space="preserve"> a </w:t>
      </w:r>
      <w:r w:rsidR="00B06B6C" w:rsidRPr="00B06B6C">
        <w:rPr>
          <w:rFonts w:asciiTheme="minorHAnsi" w:hAnsiTheme="minorHAnsi" w:cstheme="minorHAnsi"/>
          <w:b/>
          <w:bCs/>
          <w:color w:val="0E101A"/>
          <w:sz w:val="20"/>
          <w:szCs w:val="20"/>
        </w:rPr>
        <w:t>new discipline</w:t>
      </w:r>
      <w:r w:rsidR="00B06B6C">
        <w:rPr>
          <w:rFonts w:asciiTheme="minorHAnsi" w:hAnsiTheme="minorHAnsi" w:cstheme="minorHAnsi"/>
          <w:color w:val="0E101A"/>
          <w:sz w:val="20"/>
          <w:szCs w:val="20"/>
        </w:rPr>
        <w:t xml:space="preserve"> </w:t>
      </w:r>
      <w:r w:rsidR="00B06B6C" w:rsidRPr="00B06B6C">
        <w:rPr>
          <w:rFonts w:asciiTheme="minorHAnsi" w:hAnsiTheme="minorHAnsi" w:cstheme="minorHAnsi"/>
          <w:b/>
          <w:bCs/>
          <w:color w:val="0E101A"/>
          <w:sz w:val="20"/>
          <w:szCs w:val="20"/>
        </w:rPr>
        <w:t>– Customer Journey</w:t>
      </w:r>
      <w:r w:rsidR="00B06B6C">
        <w:rPr>
          <w:rFonts w:asciiTheme="minorHAnsi" w:hAnsiTheme="minorHAnsi" w:cstheme="minorHAnsi"/>
          <w:color w:val="0E101A"/>
          <w:sz w:val="20"/>
          <w:szCs w:val="20"/>
        </w:rPr>
        <w:t xml:space="preserve">. </w:t>
      </w:r>
      <w:r w:rsidR="006255B2" w:rsidRPr="00025B8F">
        <w:rPr>
          <w:rFonts w:asciiTheme="minorHAnsi" w:hAnsiTheme="minorHAnsi" w:cstheme="minorHAnsi"/>
          <w:color w:val="0E101A"/>
          <w:sz w:val="20"/>
          <w:szCs w:val="20"/>
        </w:rPr>
        <w:t>Initiated and gained approval to start a formal customer journey program centered around the customer experience</w:t>
      </w:r>
      <w:r w:rsidR="00565C79">
        <w:rPr>
          <w:rFonts w:asciiTheme="minorHAnsi" w:hAnsiTheme="minorHAnsi" w:cstheme="minorHAnsi"/>
          <w:color w:val="0E101A"/>
          <w:sz w:val="20"/>
          <w:szCs w:val="20"/>
        </w:rPr>
        <w:t xml:space="preserve"> with </w:t>
      </w:r>
      <w:r w:rsidR="006255B2" w:rsidRPr="00565C79">
        <w:rPr>
          <w:rFonts w:asciiTheme="minorHAnsi" w:hAnsiTheme="minorHAnsi" w:cstheme="minorHAnsi"/>
          <w:color w:val="0E101A"/>
          <w:sz w:val="20"/>
          <w:szCs w:val="20"/>
        </w:rPr>
        <w:t>initial results for New Customer Journey increasing conversion rate by 42%.</w:t>
      </w:r>
      <w:r w:rsidR="000E00B4" w:rsidRPr="00565C79">
        <w:rPr>
          <w:rFonts w:asciiTheme="minorHAnsi" w:hAnsiTheme="minorHAnsi" w:cstheme="minorHAnsi"/>
          <w:color w:val="0E101A"/>
          <w:sz w:val="20"/>
          <w:szCs w:val="20"/>
        </w:rPr>
        <w:t xml:space="preserve">  </w:t>
      </w:r>
    </w:p>
    <w:p w14:paraId="6108F986" w14:textId="073F4873" w:rsidR="00A91532" w:rsidRDefault="001D5A68" w:rsidP="00191C82">
      <w:pPr>
        <w:pStyle w:val="ListParagraph"/>
        <w:numPr>
          <w:ilvl w:val="0"/>
          <w:numId w:val="7"/>
        </w:numPr>
        <w:spacing w:before="120" w:after="120"/>
        <w:rPr>
          <w:rFonts w:asciiTheme="minorHAnsi" w:hAnsiTheme="minorHAnsi" w:cstheme="minorHAnsi"/>
          <w:color w:val="0E101A"/>
          <w:sz w:val="20"/>
          <w:szCs w:val="20"/>
        </w:rPr>
      </w:pPr>
      <w:r w:rsidRPr="001D5A68">
        <w:rPr>
          <w:rFonts w:asciiTheme="minorHAnsi" w:hAnsiTheme="minorHAnsi" w:cstheme="minorHAnsi"/>
          <w:b/>
          <w:bCs/>
          <w:color w:val="0E101A"/>
          <w:sz w:val="20"/>
          <w:szCs w:val="20"/>
        </w:rPr>
        <w:t xml:space="preserve">Launched </w:t>
      </w:r>
      <w:r w:rsidR="00AD18FC" w:rsidRPr="001D5A68">
        <w:rPr>
          <w:rFonts w:asciiTheme="minorHAnsi" w:hAnsiTheme="minorHAnsi" w:cstheme="minorHAnsi"/>
          <w:b/>
          <w:bCs/>
          <w:color w:val="0E101A"/>
          <w:sz w:val="20"/>
          <w:szCs w:val="20"/>
        </w:rPr>
        <w:t>Marketing Automation</w:t>
      </w:r>
      <w:r w:rsidR="00AD18FC">
        <w:rPr>
          <w:rFonts w:asciiTheme="minorHAnsi" w:hAnsiTheme="minorHAnsi" w:cstheme="minorHAnsi"/>
          <w:color w:val="0E101A"/>
          <w:sz w:val="20"/>
          <w:szCs w:val="20"/>
        </w:rPr>
        <w:t xml:space="preserve">. </w:t>
      </w:r>
      <w:r w:rsidR="006255B2">
        <w:rPr>
          <w:rFonts w:asciiTheme="minorHAnsi" w:hAnsiTheme="minorHAnsi" w:cstheme="minorHAnsi"/>
          <w:color w:val="0E101A"/>
          <w:sz w:val="20"/>
          <w:szCs w:val="20"/>
        </w:rPr>
        <w:t xml:space="preserve">Led effort to develop intelligence platform and personalization beginning with marketing automation platform (Eloqua).  Initial results </w:t>
      </w:r>
      <w:r w:rsidR="00C800C8">
        <w:rPr>
          <w:rFonts w:asciiTheme="minorHAnsi" w:hAnsiTheme="minorHAnsi" w:cstheme="minorHAnsi"/>
          <w:color w:val="0E101A"/>
          <w:sz w:val="20"/>
          <w:szCs w:val="20"/>
        </w:rPr>
        <w:t xml:space="preserve">yielded a noteworthy 7% increase in sales across digital and inbound </w:t>
      </w:r>
      <w:r>
        <w:rPr>
          <w:rFonts w:asciiTheme="minorHAnsi" w:hAnsiTheme="minorHAnsi" w:cstheme="minorHAnsi"/>
          <w:color w:val="0E101A"/>
          <w:sz w:val="20"/>
          <w:szCs w:val="20"/>
        </w:rPr>
        <w:t>channels.</w:t>
      </w:r>
    </w:p>
    <w:p w14:paraId="3377AD64" w14:textId="77777777" w:rsidR="008D5C73" w:rsidRPr="000728F5" w:rsidRDefault="008D5C73" w:rsidP="008D5C73">
      <w:pPr>
        <w:pStyle w:val="ListParagraph"/>
        <w:ind w:left="360"/>
        <w:rPr>
          <w:rFonts w:asciiTheme="minorHAnsi" w:hAnsiTheme="minorHAnsi" w:cstheme="minorHAnsi"/>
          <w:color w:val="0E101A"/>
          <w:sz w:val="20"/>
          <w:szCs w:val="20"/>
        </w:rPr>
      </w:pPr>
    </w:p>
    <w:p w14:paraId="0968FC6F" w14:textId="77777777" w:rsidR="00DD4394" w:rsidRDefault="00815BBD" w:rsidP="001F458E">
      <w:pPr>
        <w:tabs>
          <w:tab w:val="right" w:pos="9648"/>
        </w:tabs>
        <w:rPr>
          <w:rFonts w:asciiTheme="minorHAnsi" w:hAnsiTheme="minorHAnsi" w:cstheme="minorHAnsi"/>
          <w:b/>
          <w:color w:val="7F7F7F" w:themeColor="text1" w:themeTint="80"/>
          <w:sz w:val="20"/>
          <w:szCs w:val="20"/>
        </w:rPr>
      </w:pPr>
      <w:r w:rsidRPr="003240D3">
        <w:rPr>
          <w:rFonts w:asciiTheme="minorHAnsi" w:eastAsia="Calibri" w:hAnsiTheme="minorHAnsi" w:cstheme="minorHAnsi"/>
          <w:b/>
          <w:sz w:val="20"/>
          <w:szCs w:val="20"/>
          <w:shd w:val="clear" w:color="auto" w:fill="FFFFFF"/>
        </w:rPr>
        <w:t xml:space="preserve">COMCAST CORPORATION, </w:t>
      </w:r>
      <w:r w:rsidRPr="003240D3">
        <w:rPr>
          <w:rFonts w:asciiTheme="minorHAnsi" w:hAnsiTheme="minorHAnsi" w:cstheme="minorHAnsi"/>
          <w:b/>
          <w:color w:val="7F7F7F" w:themeColor="text1" w:themeTint="80"/>
          <w:sz w:val="20"/>
          <w:szCs w:val="20"/>
        </w:rPr>
        <w:t>Philadelphia, PA</w:t>
      </w:r>
    </w:p>
    <w:p w14:paraId="74D3BD77" w14:textId="3B491DA5" w:rsidR="001F458E" w:rsidRPr="00DD4394" w:rsidRDefault="00DD4394" w:rsidP="00DD4394">
      <w:pPr>
        <w:shd w:val="clear" w:color="auto" w:fill="FFFFFF"/>
        <w:spacing w:line="260" w:lineRule="exact"/>
        <w:jc w:val="both"/>
        <w:rPr>
          <w:rFonts w:asciiTheme="minorHAnsi" w:hAnsiTheme="minorHAnsi" w:cstheme="minorHAnsi"/>
          <w:bCs/>
          <w:color w:val="808080" w:themeColor="background1" w:themeShade="80"/>
          <w:sz w:val="18"/>
          <w:szCs w:val="18"/>
        </w:rPr>
      </w:pPr>
      <w:r w:rsidRPr="00DD4394">
        <w:rPr>
          <w:rFonts w:asciiTheme="minorHAnsi" w:hAnsiTheme="minorHAnsi" w:cstheme="minorHAnsi"/>
          <w:bCs/>
          <w:i/>
          <w:iCs/>
          <w:color w:val="808080" w:themeColor="background1" w:themeShade="80"/>
          <w:sz w:val="18"/>
          <w:szCs w:val="18"/>
        </w:rPr>
        <w:t>A $</w:t>
      </w:r>
      <w:r w:rsidR="0018562C">
        <w:rPr>
          <w:rFonts w:asciiTheme="minorHAnsi" w:hAnsiTheme="minorHAnsi" w:cstheme="minorHAnsi"/>
          <w:bCs/>
          <w:i/>
          <w:iCs/>
          <w:color w:val="808080" w:themeColor="background1" w:themeShade="80"/>
          <w:sz w:val="18"/>
          <w:szCs w:val="18"/>
        </w:rPr>
        <w:t>123</w:t>
      </w:r>
      <w:r w:rsidRPr="00DD4394">
        <w:rPr>
          <w:rFonts w:asciiTheme="minorHAnsi" w:hAnsiTheme="minorHAnsi" w:cstheme="minorHAnsi"/>
          <w:bCs/>
          <w:i/>
          <w:iCs/>
          <w:color w:val="808080" w:themeColor="background1" w:themeShade="80"/>
          <w:sz w:val="18"/>
          <w:szCs w:val="18"/>
        </w:rPr>
        <w:t>B cable and entertainment company</w:t>
      </w:r>
      <w:r w:rsidRPr="00DD4394">
        <w:rPr>
          <w:rFonts w:asciiTheme="minorHAnsi" w:hAnsiTheme="minorHAnsi" w:cstheme="minorHAnsi"/>
          <w:bCs/>
          <w:color w:val="808080" w:themeColor="background1" w:themeShade="80"/>
          <w:sz w:val="18"/>
          <w:szCs w:val="18"/>
        </w:rPr>
        <w:t>.</w:t>
      </w:r>
      <w:r w:rsidR="00815BBD" w:rsidRPr="003240D3">
        <w:rPr>
          <w:rFonts w:asciiTheme="minorHAnsi" w:hAnsiTheme="minorHAnsi" w:cstheme="minorHAnsi"/>
          <w:b/>
          <w:color w:val="7F7F7F" w:themeColor="text1" w:themeTint="80"/>
          <w:sz w:val="20"/>
          <w:szCs w:val="20"/>
        </w:rPr>
        <w:t xml:space="preserve">                                                                                    </w:t>
      </w:r>
    </w:p>
    <w:p w14:paraId="7A18622E" w14:textId="77777777" w:rsidR="001F458E" w:rsidRPr="003240D3" w:rsidRDefault="001F458E" w:rsidP="00192229">
      <w:pPr>
        <w:spacing w:line="100" w:lineRule="exact"/>
        <w:jc w:val="both"/>
        <w:rPr>
          <w:rFonts w:asciiTheme="minorHAnsi" w:eastAsia="Calibri" w:hAnsiTheme="minorHAnsi" w:cstheme="minorHAnsi"/>
          <w:b/>
          <w:sz w:val="20"/>
          <w:szCs w:val="20"/>
          <w:shd w:val="clear" w:color="auto" w:fill="FFFFFF"/>
        </w:rPr>
      </w:pPr>
    </w:p>
    <w:p w14:paraId="0E3725C3" w14:textId="7527CB1B" w:rsidR="00FA73D1" w:rsidRPr="002005EE" w:rsidRDefault="00815BBD" w:rsidP="00310D1C">
      <w:pPr>
        <w:shd w:val="clear" w:color="auto" w:fill="FFFFFF"/>
        <w:spacing w:after="40" w:line="260" w:lineRule="exact"/>
        <w:jc w:val="both"/>
        <w:rPr>
          <w:rFonts w:asciiTheme="minorHAnsi" w:eastAsia="MS Mincho" w:hAnsiTheme="minorHAnsi" w:cstheme="minorHAnsi"/>
          <w:b/>
          <w:color w:val="1C6194" w:themeColor="accent6" w:themeShade="BF"/>
          <w:sz w:val="20"/>
          <w:szCs w:val="20"/>
        </w:rPr>
      </w:pPr>
      <w:r w:rsidRPr="002005EE">
        <w:rPr>
          <w:rFonts w:asciiTheme="minorHAnsi" w:eastAsia="MS Mincho" w:hAnsiTheme="minorHAnsi" w:cstheme="minorHAnsi"/>
          <w:b/>
          <w:color w:val="1C6194" w:themeColor="accent6" w:themeShade="BF"/>
          <w:sz w:val="20"/>
          <w:szCs w:val="20"/>
        </w:rPr>
        <w:t>Executive Director</w:t>
      </w:r>
      <w:r w:rsidR="00F31875" w:rsidRPr="002005EE">
        <w:rPr>
          <w:rFonts w:asciiTheme="minorHAnsi" w:eastAsia="MS Mincho" w:hAnsiTheme="minorHAnsi" w:cstheme="minorHAnsi"/>
          <w:b/>
          <w:color w:val="1C6194" w:themeColor="accent6" w:themeShade="BF"/>
          <w:sz w:val="20"/>
          <w:szCs w:val="20"/>
        </w:rPr>
        <w:t xml:space="preserve">, </w:t>
      </w:r>
      <w:r w:rsidRPr="002005EE">
        <w:rPr>
          <w:rFonts w:asciiTheme="minorHAnsi" w:eastAsia="MS Mincho" w:hAnsiTheme="minorHAnsi" w:cstheme="minorHAnsi"/>
          <w:b/>
          <w:color w:val="1C6194" w:themeColor="accent6" w:themeShade="BF"/>
          <w:sz w:val="20"/>
          <w:szCs w:val="20"/>
        </w:rPr>
        <w:t xml:space="preserve">Digital Transformation            </w:t>
      </w:r>
      <w:r w:rsidRPr="002005EE">
        <w:rPr>
          <w:rFonts w:asciiTheme="minorHAnsi" w:hAnsiTheme="minorHAnsi" w:cstheme="minorHAnsi"/>
          <w:b/>
          <w:color w:val="1C6194" w:themeColor="accent6" w:themeShade="BF"/>
          <w:sz w:val="20"/>
          <w:szCs w:val="20"/>
        </w:rPr>
        <w:t xml:space="preserve">                                                         </w:t>
      </w:r>
      <w:r w:rsidR="00380056" w:rsidRPr="002005EE">
        <w:rPr>
          <w:rFonts w:asciiTheme="minorHAnsi" w:hAnsiTheme="minorHAnsi" w:cstheme="minorHAnsi"/>
          <w:b/>
          <w:color w:val="1C6194" w:themeColor="accent6" w:themeShade="BF"/>
          <w:sz w:val="20"/>
          <w:szCs w:val="20"/>
        </w:rPr>
        <w:t xml:space="preserve">                              </w:t>
      </w:r>
      <w:r w:rsidR="00E61880" w:rsidRPr="002005EE">
        <w:rPr>
          <w:rFonts w:asciiTheme="minorHAnsi" w:hAnsiTheme="minorHAnsi" w:cstheme="minorHAnsi"/>
          <w:b/>
          <w:color w:val="1C6194" w:themeColor="accent6" w:themeShade="BF"/>
          <w:sz w:val="20"/>
          <w:szCs w:val="20"/>
        </w:rPr>
        <w:t xml:space="preserve"> </w:t>
      </w:r>
      <w:r w:rsidR="00F31875" w:rsidRPr="002005EE">
        <w:rPr>
          <w:rFonts w:asciiTheme="minorHAnsi" w:hAnsiTheme="minorHAnsi" w:cstheme="minorHAnsi"/>
          <w:b/>
          <w:color w:val="1C6194" w:themeColor="accent6" w:themeShade="BF"/>
          <w:sz w:val="20"/>
          <w:szCs w:val="20"/>
        </w:rPr>
        <w:t xml:space="preserve">                                   </w:t>
      </w:r>
      <w:r w:rsidR="00E61880" w:rsidRPr="002005EE">
        <w:rPr>
          <w:rFonts w:asciiTheme="minorHAnsi" w:hAnsiTheme="minorHAnsi" w:cstheme="minorHAnsi"/>
          <w:b/>
          <w:color w:val="1C6194" w:themeColor="accent6" w:themeShade="BF"/>
          <w:sz w:val="20"/>
          <w:szCs w:val="20"/>
        </w:rPr>
        <w:t xml:space="preserve"> </w:t>
      </w:r>
      <w:r w:rsidRPr="002005EE">
        <w:rPr>
          <w:rFonts w:asciiTheme="minorHAnsi" w:eastAsia="MS Mincho" w:hAnsiTheme="minorHAnsi" w:cstheme="minorHAnsi"/>
          <w:b/>
          <w:color w:val="1C6194" w:themeColor="accent6" w:themeShade="BF"/>
          <w:sz w:val="20"/>
          <w:szCs w:val="20"/>
        </w:rPr>
        <w:t>2017 to 2019</w:t>
      </w:r>
    </w:p>
    <w:p w14:paraId="77A984C8" w14:textId="66474139" w:rsidR="00411D51" w:rsidRDefault="00411D51" w:rsidP="00411D51">
      <w:pPr>
        <w:contextualSpacing/>
        <w:jc w:val="both"/>
        <w:rPr>
          <w:rFonts w:asciiTheme="minorHAnsi" w:hAnsiTheme="minorHAnsi" w:cstheme="minorHAnsi"/>
          <w:sz w:val="20"/>
          <w:szCs w:val="20"/>
        </w:rPr>
      </w:pPr>
    </w:p>
    <w:p w14:paraId="0D34543E" w14:textId="77777777" w:rsidR="0018605C" w:rsidRPr="0018605C" w:rsidRDefault="0003548D" w:rsidP="0018605C">
      <w:pPr>
        <w:contextualSpacing/>
        <w:jc w:val="both"/>
        <w:rPr>
          <w:rFonts w:asciiTheme="minorHAnsi" w:hAnsiTheme="minorHAnsi" w:cstheme="minorHAnsi"/>
          <w:sz w:val="20"/>
          <w:szCs w:val="20"/>
        </w:rPr>
      </w:pPr>
      <w:r w:rsidRPr="0018605C">
        <w:rPr>
          <w:rFonts w:asciiTheme="minorHAnsi" w:hAnsiTheme="minorHAnsi" w:cstheme="minorHAnsi"/>
          <w:sz w:val="20"/>
          <w:szCs w:val="20"/>
        </w:rPr>
        <w:t>Promoted into a newly created role to lead enterprise-wide digital transformation initiatives, managing a high-performing team of 22. Spearheaded a transformational change management program and strategic roadmap for Comcast’s portfolio, overseeing Customer Journey, Digital Adoption, Pilot Innovation, and the Digital Program Management Office. Collaborated with senior leadership to align digital strategy, enablement capabilities, and adoption efforts, optimizing customer experience and operational efficiency.</w:t>
      </w:r>
      <w:r w:rsidR="0018605C" w:rsidRPr="0018605C">
        <w:rPr>
          <w:rFonts w:asciiTheme="minorHAnsi" w:hAnsiTheme="minorHAnsi" w:cstheme="minorHAnsi"/>
          <w:sz w:val="20"/>
          <w:szCs w:val="20"/>
        </w:rPr>
        <w:t xml:space="preserve"> </w:t>
      </w:r>
    </w:p>
    <w:p w14:paraId="61C10CB4" w14:textId="77777777" w:rsidR="0018605C" w:rsidRDefault="0018605C" w:rsidP="0018605C">
      <w:pPr>
        <w:contextualSpacing/>
        <w:jc w:val="both"/>
        <w:rPr>
          <w:rFonts w:asciiTheme="minorHAnsi" w:hAnsiTheme="minorHAnsi" w:cstheme="minorHAnsi"/>
          <w:sz w:val="20"/>
          <w:szCs w:val="20"/>
        </w:rPr>
      </w:pPr>
    </w:p>
    <w:p w14:paraId="4323BC38" w14:textId="61321154" w:rsidR="00EE295F" w:rsidRDefault="00EE295F" w:rsidP="00A00E72">
      <w:pPr>
        <w:pStyle w:val="ListParagraph"/>
        <w:numPr>
          <w:ilvl w:val="0"/>
          <w:numId w:val="21"/>
        </w:numPr>
        <w:tabs>
          <w:tab w:val="right" w:pos="10710"/>
        </w:tabs>
        <w:spacing w:after="40"/>
        <w:ind w:left="360"/>
        <w:rPr>
          <w:rFonts w:asciiTheme="minorHAnsi" w:eastAsia="MS Mincho" w:hAnsiTheme="minorHAnsi" w:cstheme="minorHAnsi"/>
          <w:sz w:val="20"/>
          <w:szCs w:val="20"/>
        </w:rPr>
      </w:pPr>
      <w:r w:rsidRPr="00A00E72">
        <w:rPr>
          <w:rFonts w:asciiTheme="minorHAnsi" w:eastAsia="MS Mincho" w:hAnsiTheme="minorHAnsi" w:cstheme="minorHAnsi"/>
          <w:b/>
          <w:bCs/>
          <w:sz w:val="20"/>
          <w:szCs w:val="20"/>
        </w:rPr>
        <w:t>Drove a 14% YoY increase in digital adoption</w:t>
      </w:r>
      <w:r w:rsidR="008C2CE7">
        <w:rPr>
          <w:rFonts w:asciiTheme="minorHAnsi" w:eastAsia="MS Mincho" w:hAnsiTheme="minorHAnsi" w:cstheme="minorHAnsi"/>
          <w:sz w:val="20"/>
          <w:szCs w:val="20"/>
        </w:rPr>
        <w:t xml:space="preserve"> by leading</w:t>
      </w:r>
      <w:r w:rsidR="004E325F">
        <w:rPr>
          <w:rFonts w:asciiTheme="minorHAnsi" w:eastAsia="MS Mincho" w:hAnsiTheme="minorHAnsi" w:cstheme="minorHAnsi"/>
          <w:sz w:val="20"/>
          <w:szCs w:val="20"/>
        </w:rPr>
        <w:t xml:space="preserve"> a cross-functional change management initiative and leveraging data-driving insights to align strategic roadmaps across</w:t>
      </w:r>
      <w:r w:rsidR="00013873">
        <w:rPr>
          <w:rFonts w:asciiTheme="minorHAnsi" w:eastAsia="MS Mincho" w:hAnsiTheme="minorHAnsi" w:cstheme="minorHAnsi"/>
          <w:sz w:val="20"/>
          <w:szCs w:val="20"/>
        </w:rPr>
        <w:t xml:space="preserve"> multiple products and services – resulting </w:t>
      </w:r>
      <w:r w:rsidR="008F21E4">
        <w:rPr>
          <w:rFonts w:asciiTheme="minorHAnsi" w:eastAsia="MS Mincho" w:hAnsiTheme="minorHAnsi" w:cstheme="minorHAnsi"/>
          <w:sz w:val="20"/>
          <w:szCs w:val="20"/>
        </w:rPr>
        <w:t>in $250M in cost savings over 2.5 years.</w:t>
      </w:r>
    </w:p>
    <w:p w14:paraId="57B4225C" w14:textId="1C6FB589" w:rsidR="00DA4584" w:rsidRPr="00DA4584" w:rsidRDefault="00DA4584" w:rsidP="00A00E72">
      <w:pPr>
        <w:pStyle w:val="ListParagraph"/>
        <w:numPr>
          <w:ilvl w:val="0"/>
          <w:numId w:val="21"/>
        </w:numPr>
        <w:tabs>
          <w:tab w:val="right" w:pos="10710"/>
        </w:tabs>
        <w:spacing w:after="40"/>
        <w:ind w:left="360"/>
        <w:rPr>
          <w:rFonts w:asciiTheme="minorHAnsi" w:eastAsia="MS Mincho" w:hAnsiTheme="minorHAnsi" w:cstheme="minorHAnsi"/>
          <w:sz w:val="20"/>
          <w:szCs w:val="20"/>
        </w:rPr>
      </w:pPr>
      <w:r w:rsidRPr="00DA4584">
        <w:rPr>
          <w:rFonts w:asciiTheme="minorHAnsi" w:eastAsia="MS Mincho" w:hAnsiTheme="minorHAnsi" w:cstheme="minorHAnsi"/>
          <w:b/>
          <w:bCs/>
          <w:sz w:val="20"/>
          <w:szCs w:val="20"/>
        </w:rPr>
        <w:t>Led enterprise-wide digital transformation</w:t>
      </w:r>
      <w:r w:rsidRPr="00DA4584">
        <w:rPr>
          <w:rFonts w:asciiTheme="minorHAnsi" w:eastAsia="MS Mincho" w:hAnsiTheme="minorHAnsi" w:cstheme="minorHAnsi"/>
          <w:sz w:val="20"/>
          <w:szCs w:val="20"/>
        </w:rPr>
        <w:t>, working with senior leadership to ensure strategic oversight of digital enablement, adoption, and optimization initiatives.</w:t>
      </w:r>
    </w:p>
    <w:p w14:paraId="0D761E74" w14:textId="6D20F8EB" w:rsidR="00EE295F" w:rsidRPr="00A00E72" w:rsidRDefault="00EE295F" w:rsidP="00A00E72">
      <w:pPr>
        <w:pStyle w:val="ListParagraph"/>
        <w:numPr>
          <w:ilvl w:val="0"/>
          <w:numId w:val="21"/>
        </w:numPr>
        <w:tabs>
          <w:tab w:val="right" w:pos="10710"/>
        </w:tabs>
        <w:spacing w:after="40"/>
        <w:ind w:left="360"/>
        <w:rPr>
          <w:rFonts w:asciiTheme="minorHAnsi" w:eastAsia="MS Mincho" w:hAnsiTheme="minorHAnsi" w:cstheme="minorHAnsi"/>
          <w:sz w:val="20"/>
          <w:szCs w:val="20"/>
        </w:rPr>
      </w:pPr>
      <w:r w:rsidRPr="00DA4584">
        <w:rPr>
          <w:rFonts w:asciiTheme="minorHAnsi" w:eastAsia="MS Mincho" w:hAnsiTheme="minorHAnsi" w:cstheme="minorHAnsi"/>
          <w:b/>
          <w:bCs/>
          <w:sz w:val="20"/>
          <w:szCs w:val="20"/>
        </w:rPr>
        <w:t>Recipient of the Xfinity Extraordinary Award</w:t>
      </w:r>
      <w:r w:rsidRPr="00A00E72">
        <w:rPr>
          <w:rFonts w:asciiTheme="minorHAnsi" w:eastAsia="MS Mincho" w:hAnsiTheme="minorHAnsi" w:cstheme="minorHAnsi"/>
          <w:sz w:val="20"/>
          <w:szCs w:val="20"/>
        </w:rPr>
        <w:t xml:space="preserve"> – ‘The Architect’, recognized for building relationships, connecting organizational silos, and driving transformative change.</w:t>
      </w:r>
    </w:p>
    <w:p w14:paraId="12F71AE0" w14:textId="77777777" w:rsidR="00EE295F" w:rsidRDefault="00EE295F" w:rsidP="00EE295F">
      <w:pPr>
        <w:tabs>
          <w:tab w:val="right" w:pos="10710"/>
        </w:tabs>
        <w:spacing w:after="40"/>
        <w:rPr>
          <w:rFonts w:asciiTheme="minorHAnsi" w:eastAsia="MS Mincho" w:hAnsiTheme="minorHAnsi" w:cstheme="minorHAnsi"/>
          <w:b/>
          <w:bCs/>
          <w:sz w:val="20"/>
          <w:szCs w:val="20"/>
        </w:rPr>
      </w:pPr>
    </w:p>
    <w:p w14:paraId="29747C50" w14:textId="077AF434" w:rsidR="00FA73D1" w:rsidRPr="002005EE" w:rsidRDefault="00815BBD" w:rsidP="00EE295F">
      <w:pPr>
        <w:tabs>
          <w:tab w:val="right" w:pos="10710"/>
        </w:tabs>
        <w:spacing w:after="40"/>
        <w:rPr>
          <w:rFonts w:asciiTheme="minorHAnsi" w:eastAsia="MS Mincho" w:hAnsiTheme="minorHAnsi" w:cstheme="minorHAnsi"/>
          <w:b/>
          <w:color w:val="1C6194" w:themeColor="accent6" w:themeShade="BF"/>
          <w:sz w:val="20"/>
          <w:szCs w:val="20"/>
        </w:rPr>
      </w:pPr>
      <w:r w:rsidRPr="002005EE">
        <w:rPr>
          <w:rFonts w:asciiTheme="minorHAnsi" w:eastAsia="MS Mincho" w:hAnsiTheme="minorHAnsi" w:cstheme="minorHAnsi"/>
          <w:b/>
          <w:color w:val="1C6194" w:themeColor="accent6" w:themeShade="BF"/>
          <w:sz w:val="20"/>
          <w:szCs w:val="20"/>
        </w:rPr>
        <w:t>Senior Director</w:t>
      </w:r>
      <w:r w:rsidR="00F31875" w:rsidRPr="002005EE">
        <w:rPr>
          <w:rFonts w:asciiTheme="minorHAnsi" w:eastAsia="MS Mincho" w:hAnsiTheme="minorHAnsi" w:cstheme="minorHAnsi"/>
          <w:b/>
          <w:color w:val="1C6194" w:themeColor="accent6" w:themeShade="BF"/>
          <w:sz w:val="20"/>
          <w:szCs w:val="20"/>
        </w:rPr>
        <w:t xml:space="preserve">, </w:t>
      </w:r>
      <w:r w:rsidR="002F12AF">
        <w:rPr>
          <w:rFonts w:asciiTheme="minorHAnsi" w:eastAsia="MS Mincho" w:hAnsiTheme="minorHAnsi" w:cstheme="minorHAnsi"/>
          <w:b/>
          <w:color w:val="1C6194" w:themeColor="accent6" w:themeShade="BF"/>
          <w:sz w:val="20"/>
          <w:szCs w:val="20"/>
        </w:rPr>
        <w:t xml:space="preserve">E-Commerce, Product Management, </w:t>
      </w:r>
      <w:r w:rsidR="00E2165F">
        <w:rPr>
          <w:rFonts w:asciiTheme="minorHAnsi" w:eastAsia="MS Mincho" w:hAnsiTheme="minorHAnsi" w:cstheme="minorHAnsi"/>
          <w:b/>
          <w:color w:val="1C6194" w:themeColor="accent6" w:themeShade="BF"/>
          <w:sz w:val="20"/>
          <w:szCs w:val="20"/>
        </w:rPr>
        <w:t>IT Operations and Service Delivery</w:t>
      </w:r>
      <w:r w:rsidRPr="002005EE">
        <w:rPr>
          <w:rFonts w:asciiTheme="minorHAnsi" w:eastAsia="MS Mincho" w:hAnsiTheme="minorHAnsi" w:cstheme="minorHAnsi"/>
          <w:b/>
          <w:color w:val="1C6194" w:themeColor="accent6" w:themeShade="BF"/>
          <w:sz w:val="20"/>
          <w:szCs w:val="20"/>
        </w:rPr>
        <w:t xml:space="preserve">                                    </w:t>
      </w:r>
      <w:r w:rsidR="00E61880" w:rsidRPr="002005EE">
        <w:rPr>
          <w:rFonts w:asciiTheme="minorHAnsi" w:eastAsia="MS Mincho" w:hAnsiTheme="minorHAnsi" w:cstheme="minorHAnsi"/>
          <w:b/>
          <w:color w:val="1C6194" w:themeColor="accent6" w:themeShade="BF"/>
          <w:sz w:val="20"/>
          <w:szCs w:val="20"/>
        </w:rPr>
        <w:t xml:space="preserve"> </w:t>
      </w:r>
      <w:r w:rsidR="00310D1C" w:rsidRPr="002005EE">
        <w:rPr>
          <w:rFonts w:asciiTheme="minorHAnsi" w:eastAsia="MS Mincho" w:hAnsiTheme="minorHAnsi" w:cstheme="minorHAnsi"/>
          <w:b/>
          <w:color w:val="1C6194" w:themeColor="accent6" w:themeShade="BF"/>
          <w:sz w:val="20"/>
          <w:szCs w:val="20"/>
        </w:rPr>
        <w:tab/>
        <w:t xml:space="preserve">   </w:t>
      </w:r>
      <w:r w:rsidRPr="002005EE">
        <w:rPr>
          <w:rFonts w:asciiTheme="minorHAnsi" w:eastAsia="MS Mincho" w:hAnsiTheme="minorHAnsi" w:cstheme="minorHAnsi"/>
          <w:b/>
          <w:color w:val="1C6194" w:themeColor="accent6" w:themeShade="BF"/>
          <w:sz w:val="20"/>
          <w:szCs w:val="20"/>
        </w:rPr>
        <w:t>20</w:t>
      </w:r>
      <w:r w:rsidR="00E2165F">
        <w:rPr>
          <w:rFonts w:asciiTheme="minorHAnsi" w:eastAsia="MS Mincho" w:hAnsiTheme="minorHAnsi" w:cstheme="minorHAnsi"/>
          <w:b/>
          <w:color w:val="1C6194" w:themeColor="accent6" w:themeShade="BF"/>
          <w:sz w:val="20"/>
          <w:szCs w:val="20"/>
        </w:rPr>
        <w:t>09</w:t>
      </w:r>
      <w:r w:rsidRPr="002005EE">
        <w:rPr>
          <w:rFonts w:asciiTheme="minorHAnsi" w:eastAsia="MS Mincho" w:hAnsiTheme="minorHAnsi" w:cstheme="minorHAnsi"/>
          <w:b/>
          <w:color w:val="1C6194" w:themeColor="accent6" w:themeShade="BF"/>
          <w:sz w:val="20"/>
          <w:szCs w:val="20"/>
        </w:rPr>
        <w:t xml:space="preserve"> to 2017</w:t>
      </w:r>
    </w:p>
    <w:p w14:paraId="3D30574F" w14:textId="4DE98247" w:rsidR="00E2165F" w:rsidRPr="00E2165F" w:rsidRDefault="006533EA" w:rsidP="00E2165F">
      <w:pPr>
        <w:pStyle w:val="NoSpacing"/>
        <w:spacing w:after="40"/>
        <w:ind w:right="0"/>
        <w:rPr>
          <w:rFonts w:asciiTheme="minorHAnsi" w:hAnsiTheme="minorHAnsi" w:cstheme="minorHAnsi"/>
          <w:bCs/>
          <w:color w:val="000000" w:themeColor="text1"/>
          <w:sz w:val="20"/>
          <w:szCs w:val="20"/>
        </w:rPr>
      </w:pPr>
      <w:r w:rsidRPr="006533EA">
        <w:rPr>
          <w:rFonts w:asciiTheme="minorHAnsi" w:hAnsiTheme="minorHAnsi" w:cstheme="minorHAnsi"/>
          <w:bCs/>
          <w:color w:val="000000" w:themeColor="text1"/>
          <w:sz w:val="20"/>
          <w:szCs w:val="20"/>
        </w:rPr>
        <w:t xml:space="preserve">Progressively expanded leadership responsibilities </w:t>
      </w:r>
      <w:r w:rsidRPr="003120A5">
        <w:rPr>
          <w:rFonts w:asciiTheme="minorHAnsi" w:hAnsiTheme="minorHAnsi" w:cstheme="minorHAnsi"/>
          <w:bCs/>
          <w:color w:val="000000" w:themeColor="text1"/>
          <w:sz w:val="20"/>
          <w:szCs w:val="20"/>
        </w:rPr>
        <w:t>across B2B</w:t>
      </w:r>
      <w:r w:rsidR="00FD7890">
        <w:rPr>
          <w:rFonts w:asciiTheme="minorHAnsi" w:hAnsiTheme="minorHAnsi" w:cstheme="minorHAnsi"/>
          <w:bCs/>
          <w:color w:val="000000" w:themeColor="text1"/>
          <w:sz w:val="20"/>
          <w:szCs w:val="20"/>
        </w:rPr>
        <w:t xml:space="preserve">/B2C </w:t>
      </w:r>
      <w:r w:rsidR="00D10118">
        <w:rPr>
          <w:rFonts w:asciiTheme="minorHAnsi" w:hAnsiTheme="minorHAnsi" w:cstheme="minorHAnsi"/>
          <w:bCs/>
          <w:color w:val="000000" w:themeColor="text1"/>
          <w:sz w:val="20"/>
          <w:szCs w:val="20"/>
        </w:rPr>
        <w:t>Digital</w:t>
      </w:r>
      <w:r w:rsidRPr="003120A5">
        <w:rPr>
          <w:rFonts w:asciiTheme="minorHAnsi" w:hAnsiTheme="minorHAnsi" w:cstheme="minorHAnsi"/>
          <w:bCs/>
          <w:color w:val="000000" w:themeColor="text1"/>
          <w:sz w:val="20"/>
          <w:szCs w:val="20"/>
        </w:rPr>
        <w:t>, Product Management, and Service Delivery, driving E-Commerce growth, digital transformation, and operational excellence. Led large-scale teams and multi-million-dollar budgets, spearheading digital sales, platform modernization, and Agile adoption</w:t>
      </w:r>
      <w:r w:rsidRPr="006533EA">
        <w:rPr>
          <w:rFonts w:asciiTheme="minorHAnsi" w:hAnsiTheme="minorHAnsi" w:cstheme="minorHAnsi"/>
          <w:bCs/>
          <w:color w:val="000000" w:themeColor="text1"/>
          <w:sz w:val="20"/>
          <w:szCs w:val="20"/>
        </w:rPr>
        <w:t xml:space="preserve"> to optimize customer </w:t>
      </w:r>
      <w:r w:rsidR="009C208A" w:rsidRPr="006533EA">
        <w:rPr>
          <w:rFonts w:asciiTheme="minorHAnsi" w:hAnsiTheme="minorHAnsi" w:cstheme="minorHAnsi"/>
          <w:bCs/>
          <w:color w:val="000000" w:themeColor="text1"/>
          <w:sz w:val="20"/>
          <w:szCs w:val="20"/>
        </w:rPr>
        <w:t>experience</w:t>
      </w:r>
      <w:r w:rsidRPr="006533EA">
        <w:rPr>
          <w:rFonts w:asciiTheme="minorHAnsi" w:hAnsiTheme="minorHAnsi" w:cstheme="minorHAnsi"/>
          <w:bCs/>
          <w:color w:val="000000" w:themeColor="text1"/>
          <w:sz w:val="20"/>
          <w:szCs w:val="20"/>
        </w:rPr>
        <w:t xml:space="preserve"> and revenue generation.</w:t>
      </w:r>
    </w:p>
    <w:p w14:paraId="701C07CD" w14:textId="77777777" w:rsidR="00BB1402" w:rsidRPr="00BB1402" w:rsidRDefault="00BB1402" w:rsidP="0084501F">
      <w:pPr>
        <w:pStyle w:val="NoSpacing"/>
        <w:spacing w:after="40"/>
        <w:ind w:left="360" w:right="0" w:firstLine="0"/>
        <w:rPr>
          <w:rFonts w:asciiTheme="minorHAnsi" w:hAnsiTheme="minorHAnsi" w:cstheme="minorHAnsi"/>
          <w:bCs/>
          <w:color w:val="000000" w:themeColor="text1"/>
          <w:sz w:val="20"/>
          <w:szCs w:val="20"/>
        </w:rPr>
      </w:pPr>
    </w:p>
    <w:p w14:paraId="002E8DF9" w14:textId="4F0F47BD" w:rsidR="00ED7E1B" w:rsidRPr="00ED7E1B" w:rsidRDefault="00ED7E1B" w:rsidP="00ED7E1B">
      <w:pPr>
        <w:pStyle w:val="NoSpacing"/>
        <w:numPr>
          <w:ilvl w:val="0"/>
          <w:numId w:val="6"/>
        </w:numPr>
        <w:spacing w:after="40"/>
        <w:rPr>
          <w:rFonts w:asciiTheme="minorHAnsi" w:hAnsiTheme="minorHAnsi" w:cstheme="minorHAnsi"/>
          <w:color w:val="000000" w:themeColor="text1"/>
          <w:sz w:val="20"/>
          <w:szCs w:val="20"/>
        </w:rPr>
      </w:pPr>
      <w:r w:rsidRPr="00ED7E1B">
        <w:rPr>
          <w:rFonts w:asciiTheme="minorHAnsi" w:hAnsiTheme="minorHAnsi" w:cstheme="minorHAnsi"/>
          <w:b/>
          <w:bCs/>
          <w:color w:val="000000" w:themeColor="text1"/>
          <w:sz w:val="20"/>
          <w:szCs w:val="20"/>
        </w:rPr>
        <w:t>Transformed underperforming B2B digital sales</w:t>
      </w:r>
      <w:r w:rsidRPr="00ED7E1B">
        <w:rPr>
          <w:rFonts w:asciiTheme="minorHAnsi" w:hAnsiTheme="minorHAnsi" w:cstheme="minorHAnsi"/>
          <w:bCs/>
          <w:color w:val="000000" w:themeColor="text1"/>
          <w:sz w:val="20"/>
          <w:szCs w:val="20"/>
        </w:rPr>
        <w:t xml:space="preserve">, increasing </w:t>
      </w:r>
      <w:r w:rsidRPr="00ED7E1B">
        <w:rPr>
          <w:rFonts w:asciiTheme="minorHAnsi" w:hAnsiTheme="minorHAnsi" w:cstheme="minorHAnsi"/>
          <w:color w:val="000000" w:themeColor="text1"/>
          <w:sz w:val="20"/>
          <w:szCs w:val="20"/>
        </w:rPr>
        <w:t xml:space="preserve">online site sales by 550% and boosting conversion rates from 2.9% to 18.9% in just seven months through strategic realignment and optimization. </w:t>
      </w:r>
    </w:p>
    <w:p w14:paraId="1F1FE6BE" w14:textId="04AFBA2E" w:rsidR="00ED7E1B" w:rsidRDefault="00ED7E1B" w:rsidP="00ED7E1B">
      <w:pPr>
        <w:pStyle w:val="NoSpacing"/>
        <w:numPr>
          <w:ilvl w:val="0"/>
          <w:numId w:val="6"/>
        </w:numPr>
        <w:spacing w:after="40"/>
        <w:rPr>
          <w:rFonts w:asciiTheme="minorHAnsi" w:hAnsiTheme="minorHAnsi" w:cstheme="minorHAnsi"/>
          <w:bCs/>
          <w:color w:val="000000" w:themeColor="text1"/>
          <w:sz w:val="20"/>
          <w:szCs w:val="20"/>
        </w:rPr>
      </w:pPr>
      <w:r w:rsidRPr="00ED7E1B">
        <w:rPr>
          <w:rFonts w:asciiTheme="minorHAnsi" w:hAnsiTheme="minorHAnsi" w:cstheme="minorHAnsi"/>
          <w:b/>
          <w:bCs/>
          <w:color w:val="000000" w:themeColor="text1"/>
          <w:sz w:val="20"/>
          <w:szCs w:val="20"/>
        </w:rPr>
        <w:t xml:space="preserve">Built and led a Product Management team of </w:t>
      </w:r>
      <w:r w:rsidR="00F914AE">
        <w:rPr>
          <w:rFonts w:asciiTheme="minorHAnsi" w:hAnsiTheme="minorHAnsi" w:cstheme="minorHAnsi"/>
          <w:b/>
          <w:bCs/>
          <w:color w:val="000000" w:themeColor="text1"/>
          <w:sz w:val="20"/>
          <w:szCs w:val="20"/>
        </w:rPr>
        <w:t>90</w:t>
      </w:r>
      <w:r w:rsidRPr="00ED7E1B">
        <w:rPr>
          <w:rFonts w:asciiTheme="minorHAnsi" w:hAnsiTheme="minorHAnsi" w:cstheme="minorHAnsi"/>
          <w:b/>
          <w:bCs/>
          <w:color w:val="000000" w:themeColor="text1"/>
          <w:sz w:val="20"/>
          <w:szCs w:val="20"/>
        </w:rPr>
        <w:t>+,</w:t>
      </w:r>
      <w:r w:rsidRPr="00ED7E1B">
        <w:rPr>
          <w:rFonts w:asciiTheme="minorHAnsi" w:hAnsiTheme="minorHAnsi" w:cstheme="minorHAnsi"/>
          <w:bCs/>
          <w:color w:val="000000" w:themeColor="text1"/>
          <w:sz w:val="20"/>
          <w:szCs w:val="20"/>
        </w:rPr>
        <w:t xml:space="preserve"> driving the development of E-Commerce and digital platform capabilities while managing partner/vendor negotiations and sourcing. </w:t>
      </w:r>
    </w:p>
    <w:p w14:paraId="25E3B756" w14:textId="729BECC7" w:rsidR="00ED7E1B" w:rsidRPr="00ED7E1B" w:rsidRDefault="00ED7E1B" w:rsidP="00ED7E1B">
      <w:pPr>
        <w:pStyle w:val="NoSpacing"/>
        <w:numPr>
          <w:ilvl w:val="0"/>
          <w:numId w:val="6"/>
        </w:numPr>
        <w:spacing w:after="40"/>
        <w:rPr>
          <w:rFonts w:asciiTheme="minorHAnsi" w:hAnsiTheme="minorHAnsi" w:cstheme="minorHAnsi"/>
          <w:bCs/>
          <w:color w:val="000000" w:themeColor="text1"/>
          <w:sz w:val="20"/>
          <w:szCs w:val="20"/>
        </w:rPr>
      </w:pPr>
      <w:r w:rsidRPr="00ED7E1B">
        <w:rPr>
          <w:rFonts w:asciiTheme="minorHAnsi" w:hAnsiTheme="minorHAnsi" w:cstheme="minorHAnsi"/>
          <w:b/>
          <w:bCs/>
          <w:color w:val="000000" w:themeColor="text1"/>
          <w:sz w:val="20"/>
          <w:szCs w:val="20"/>
        </w:rPr>
        <w:t>Scaled digital revenue growth for the Residential segment,</w:t>
      </w:r>
      <w:r w:rsidRPr="00ED7E1B">
        <w:rPr>
          <w:rFonts w:asciiTheme="minorHAnsi" w:hAnsiTheme="minorHAnsi" w:cstheme="minorHAnsi"/>
          <w:bCs/>
          <w:color w:val="000000" w:themeColor="text1"/>
          <w:sz w:val="20"/>
          <w:szCs w:val="20"/>
        </w:rPr>
        <w:t xml:space="preserve"> delivering a 450% increase in online sales mix over four years, while managing a $50M capital and $7M operating budget with 125 employees. </w:t>
      </w:r>
    </w:p>
    <w:p w14:paraId="2BFD1FA8" w14:textId="0928B16E" w:rsidR="00ED7E1B" w:rsidRPr="00ED7E1B" w:rsidRDefault="00ED7E1B" w:rsidP="00ED7E1B">
      <w:pPr>
        <w:pStyle w:val="NoSpacing"/>
        <w:numPr>
          <w:ilvl w:val="0"/>
          <w:numId w:val="6"/>
        </w:numPr>
        <w:spacing w:after="40"/>
        <w:rPr>
          <w:rFonts w:asciiTheme="minorHAnsi" w:hAnsiTheme="minorHAnsi" w:cstheme="minorHAnsi"/>
          <w:bCs/>
          <w:color w:val="000000" w:themeColor="text1"/>
          <w:sz w:val="20"/>
          <w:szCs w:val="20"/>
        </w:rPr>
      </w:pPr>
      <w:r w:rsidRPr="00ED7E1B">
        <w:rPr>
          <w:rFonts w:asciiTheme="minorHAnsi" w:hAnsiTheme="minorHAnsi" w:cstheme="minorHAnsi"/>
          <w:b/>
          <w:bCs/>
          <w:color w:val="000000" w:themeColor="text1"/>
          <w:sz w:val="20"/>
          <w:szCs w:val="20"/>
        </w:rPr>
        <w:t>Drove Comcast’s transition to Agile methodology,</w:t>
      </w:r>
      <w:r w:rsidRPr="00ED7E1B">
        <w:rPr>
          <w:rFonts w:asciiTheme="minorHAnsi" w:hAnsiTheme="minorHAnsi" w:cstheme="minorHAnsi"/>
          <w:bCs/>
          <w:color w:val="000000" w:themeColor="text1"/>
          <w:sz w:val="20"/>
          <w:szCs w:val="20"/>
        </w:rPr>
        <w:t xml:space="preserve"> leading a team of 90 to implement Agile processes across digital product management, IT operations, automation optimization, and program management. </w:t>
      </w:r>
    </w:p>
    <w:p w14:paraId="027E303F" w14:textId="3823EA5B" w:rsidR="00923565" w:rsidRPr="003120A5" w:rsidRDefault="00ED7E1B" w:rsidP="00923565">
      <w:pPr>
        <w:pStyle w:val="NoSpacing"/>
        <w:numPr>
          <w:ilvl w:val="0"/>
          <w:numId w:val="6"/>
        </w:numPr>
        <w:spacing w:after="40"/>
        <w:ind w:right="0"/>
        <w:rPr>
          <w:rFonts w:asciiTheme="minorHAnsi" w:hAnsiTheme="minorHAnsi" w:cstheme="minorHAnsi"/>
          <w:color w:val="000000" w:themeColor="text1"/>
          <w:sz w:val="20"/>
          <w:szCs w:val="20"/>
        </w:rPr>
      </w:pPr>
      <w:r w:rsidRPr="00ED7E1B">
        <w:rPr>
          <w:rFonts w:asciiTheme="minorHAnsi" w:hAnsiTheme="minorHAnsi" w:cstheme="minorHAnsi"/>
          <w:b/>
          <w:bCs/>
          <w:color w:val="000000" w:themeColor="text1"/>
          <w:sz w:val="20"/>
          <w:szCs w:val="20"/>
        </w:rPr>
        <w:t>Led digital platform enhancements</w:t>
      </w:r>
      <w:r w:rsidRPr="00ED7E1B">
        <w:rPr>
          <w:rFonts w:asciiTheme="minorHAnsi" w:hAnsiTheme="minorHAnsi" w:cstheme="minorHAnsi"/>
          <w:bCs/>
          <w:color w:val="000000" w:themeColor="text1"/>
          <w:sz w:val="20"/>
          <w:szCs w:val="20"/>
        </w:rPr>
        <w:t xml:space="preserve">, improving </w:t>
      </w:r>
      <w:r w:rsidRPr="003120A5">
        <w:rPr>
          <w:rFonts w:asciiTheme="minorHAnsi" w:hAnsiTheme="minorHAnsi" w:cstheme="minorHAnsi"/>
          <w:color w:val="000000" w:themeColor="text1"/>
          <w:sz w:val="20"/>
          <w:szCs w:val="20"/>
        </w:rPr>
        <w:t>overall platform infrastructure, toolsets, and operational standards to drive scalability, security, and performance</w:t>
      </w:r>
      <w:r w:rsidR="004C00FC">
        <w:rPr>
          <w:rFonts w:asciiTheme="minorHAnsi" w:hAnsiTheme="minorHAnsi" w:cstheme="minorHAnsi"/>
          <w:color w:val="000000" w:themeColor="text1"/>
          <w:sz w:val="20"/>
          <w:szCs w:val="20"/>
        </w:rPr>
        <w:t xml:space="preserve"> including winning the Sitecore Site of the Year award f</w:t>
      </w:r>
      <w:r w:rsidR="006C3A7D">
        <w:rPr>
          <w:rFonts w:asciiTheme="minorHAnsi" w:hAnsiTheme="minorHAnsi" w:cstheme="minorHAnsi"/>
          <w:color w:val="000000" w:themeColor="text1"/>
          <w:sz w:val="20"/>
          <w:szCs w:val="20"/>
        </w:rPr>
        <w:t>or platform advancements.</w:t>
      </w:r>
    </w:p>
    <w:p w14:paraId="39E27956" w14:textId="474D954A" w:rsidR="00232D22" w:rsidRPr="003120A5" w:rsidRDefault="00232D22" w:rsidP="00AC3A23">
      <w:pPr>
        <w:spacing w:line="100" w:lineRule="exact"/>
        <w:contextualSpacing/>
        <w:jc w:val="both"/>
        <w:rPr>
          <w:rFonts w:asciiTheme="minorHAnsi" w:hAnsiTheme="minorHAnsi" w:cstheme="minorHAnsi"/>
          <w:sz w:val="10"/>
        </w:rPr>
      </w:pPr>
    </w:p>
    <w:p w14:paraId="0E53DFC0" w14:textId="77777777" w:rsidR="00922E91" w:rsidRPr="003240D3" w:rsidRDefault="00922E91" w:rsidP="00922E91">
      <w:pPr>
        <w:spacing w:line="100" w:lineRule="exact"/>
        <w:jc w:val="both"/>
        <w:rPr>
          <w:rFonts w:asciiTheme="minorHAnsi" w:hAnsiTheme="minorHAnsi" w:cstheme="minorHAnsi"/>
          <w:b/>
          <w:sz w:val="10"/>
          <w:szCs w:val="20"/>
        </w:rPr>
      </w:pPr>
    </w:p>
    <w:p w14:paraId="71669D9D" w14:textId="562E07D0" w:rsidR="00156B61" w:rsidRPr="00156B61" w:rsidRDefault="00E25064" w:rsidP="00156B61">
      <w:pPr>
        <w:pBdr>
          <w:top w:val="single" w:sz="12" w:space="1" w:color="1C6194" w:themeColor="accent6" w:themeShade="BF"/>
        </w:pBdr>
        <w:autoSpaceDE w:val="0"/>
        <w:autoSpaceDN w:val="0"/>
        <w:adjustRightInd w:val="0"/>
        <w:spacing w:after="120"/>
        <w:rPr>
          <w:rFonts w:asciiTheme="minorHAnsi" w:hAnsiTheme="minorHAnsi" w:cstheme="minorHAnsi"/>
          <w:b/>
          <w:bCs/>
          <w:color w:val="1C6194" w:themeColor="accent6" w:themeShade="BF"/>
          <w:sz w:val="22"/>
          <w:szCs w:val="22"/>
        </w:rPr>
      </w:pPr>
      <w:r>
        <w:rPr>
          <w:rFonts w:asciiTheme="minorHAnsi" w:hAnsiTheme="minorHAnsi" w:cstheme="minorHAnsi"/>
          <w:b/>
          <w:bCs/>
          <w:color w:val="1C6194" w:themeColor="accent6" w:themeShade="BF"/>
          <w:sz w:val="22"/>
          <w:szCs w:val="22"/>
        </w:rPr>
        <w:t>Financial</w:t>
      </w:r>
      <w:r w:rsidR="00156B61" w:rsidRPr="00F31875">
        <w:rPr>
          <w:rFonts w:asciiTheme="minorHAnsi" w:hAnsiTheme="minorHAnsi" w:cstheme="minorHAnsi"/>
          <w:b/>
          <w:bCs/>
          <w:color w:val="1C6194" w:themeColor="accent6" w:themeShade="BF"/>
          <w:sz w:val="22"/>
          <w:szCs w:val="22"/>
        </w:rPr>
        <w:t xml:space="preserve"> Exper</w:t>
      </w:r>
      <w:r w:rsidR="00156B61">
        <w:rPr>
          <w:rFonts w:asciiTheme="minorHAnsi" w:hAnsiTheme="minorHAnsi" w:cstheme="minorHAnsi"/>
          <w:b/>
          <w:bCs/>
          <w:color w:val="1C6194" w:themeColor="accent6" w:themeShade="BF"/>
          <w:sz w:val="22"/>
          <w:szCs w:val="22"/>
        </w:rPr>
        <w:t>ience</w:t>
      </w:r>
    </w:p>
    <w:p w14:paraId="589BFFD2" w14:textId="2F2FB5E6" w:rsidR="002005EE" w:rsidRDefault="002005EE" w:rsidP="00407C97">
      <w:pPr>
        <w:tabs>
          <w:tab w:val="right" w:pos="10800"/>
        </w:tabs>
        <w:spacing w:after="100"/>
        <w:rPr>
          <w:rFonts w:asciiTheme="minorHAnsi" w:hAnsiTheme="minorHAnsi" w:cstheme="minorHAnsi"/>
          <w:color w:val="000000" w:themeColor="text1"/>
          <w:sz w:val="18"/>
          <w:szCs w:val="18"/>
        </w:rPr>
      </w:pPr>
      <w:r w:rsidRPr="00543786">
        <w:rPr>
          <w:rFonts w:asciiTheme="minorHAnsi" w:hAnsiTheme="minorHAnsi" w:cstheme="minorHAnsi"/>
          <w:b/>
          <w:bCs/>
          <w:color w:val="1C6194" w:themeColor="accent6" w:themeShade="BF"/>
          <w:sz w:val="20"/>
          <w:szCs w:val="20"/>
        </w:rPr>
        <w:t>Director, Analytics</w:t>
      </w:r>
      <w:r w:rsidR="008554DF" w:rsidRPr="00543786">
        <w:rPr>
          <w:rFonts w:asciiTheme="minorHAnsi" w:hAnsiTheme="minorHAnsi" w:cstheme="minorHAnsi"/>
          <w:b/>
          <w:bCs/>
          <w:color w:val="1C6194" w:themeColor="accent6" w:themeShade="BF"/>
          <w:sz w:val="20"/>
          <w:szCs w:val="20"/>
        </w:rPr>
        <w:t xml:space="preserve"> and Process Management</w:t>
      </w:r>
      <w:r w:rsidRPr="00543786">
        <w:rPr>
          <w:rFonts w:asciiTheme="minorHAnsi" w:hAnsiTheme="minorHAnsi" w:cstheme="minorHAnsi"/>
          <w:b/>
          <w:bCs/>
          <w:color w:val="1C6194" w:themeColor="accent6" w:themeShade="BF"/>
          <w:sz w:val="20"/>
          <w:szCs w:val="20"/>
        </w:rPr>
        <w:t xml:space="preserve"> </w:t>
      </w:r>
      <w:r w:rsidRPr="00543786">
        <w:rPr>
          <w:rFonts w:asciiTheme="minorHAnsi" w:hAnsiTheme="minorHAnsi" w:cstheme="minorHAnsi"/>
          <w:b/>
          <w:bCs/>
          <w:color w:val="000000" w:themeColor="text1"/>
          <w:sz w:val="20"/>
          <w:szCs w:val="20"/>
        </w:rPr>
        <w:t xml:space="preserve">• ADVANTA, </w:t>
      </w:r>
      <w:r w:rsidRPr="00543786">
        <w:rPr>
          <w:rFonts w:asciiTheme="minorHAnsi" w:hAnsiTheme="minorHAnsi" w:cstheme="minorHAnsi"/>
          <w:color w:val="000000" w:themeColor="text1"/>
          <w:sz w:val="20"/>
          <w:szCs w:val="20"/>
        </w:rPr>
        <w:t>Spring House, PA</w:t>
      </w:r>
      <w:r w:rsidR="00407C97">
        <w:rPr>
          <w:rFonts w:asciiTheme="minorHAnsi" w:hAnsiTheme="minorHAnsi" w:cstheme="minorHAnsi"/>
          <w:color w:val="000000" w:themeColor="text1"/>
          <w:sz w:val="18"/>
          <w:szCs w:val="18"/>
        </w:rPr>
        <w:tab/>
      </w:r>
      <w:r w:rsidR="001B004D" w:rsidRPr="005450D3">
        <w:rPr>
          <w:rFonts w:asciiTheme="minorHAnsi" w:hAnsiTheme="minorHAnsi" w:cstheme="minorHAnsi"/>
          <w:b/>
          <w:bCs/>
          <w:color w:val="000000" w:themeColor="text1"/>
          <w:sz w:val="18"/>
          <w:szCs w:val="18"/>
        </w:rPr>
        <w:t>Nov. 2007 to Feb. 2009</w:t>
      </w:r>
    </w:p>
    <w:p w14:paraId="42BB703D" w14:textId="6E9D9CCE" w:rsidR="00922E91" w:rsidRDefault="002B5F7A" w:rsidP="002B5F7A">
      <w:pPr>
        <w:tabs>
          <w:tab w:val="right" w:pos="10800"/>
        </w:tabs>
        <w:spacing w:after="100"/>
        <w:rPr>
          <w:rFonts w:asciiTheme="minorHAnsi" w:hAnsiTheme="minorHAnsi" w:cstheme="minorHAnsi"/>
          <w:b/>
          <w:color w:val="000000" w:themeColor="text1"/>
          <w:sz w:val="18"/>
          <w:szCs w:val="18"/>
        </w:rPr>
      </w:pPr>
      <w:r w:rsidRPr="00543786">
        <w:rPr>
          <w:rFonts w:asciiTheme="minorHAnsi" w:hAnsiTheme="minorHAnsi" w:cstheme="minorHAnsi"/>
          <w:b/>
          <w:bCs/>
          <w:color w:val="1C6194" w:themeColor="accent6" w:themeShade="BF"/>
          <w:sz w:val="20"/>
          <w:szCs w:val="20"/>
        </w:rPr>
        <w:t>Manager</w:t>
      </w:r>
      <w:r w:rsidR="00815BBD" w:rsidRPr="00543786">
        <w:rPr>
          <w:rFonts w:asciiTheme="minorHAnsi" w:hAnsiTheme="minorHAnsi" w:cstheme="minorHAnsi"/>
          <w:b/>
          <w:bCs/>
          <w:color w:val="1C6194" w:themeColor="accent6" w:themeShade="BF"/>
          <w:sz w:val="20"/>
          <w:szCs w:val="20"/>
        </w:rPr>
        <w:t xml:space="preserve"> </w:t>
      </w:r>
      <w:r w:rsidR="00815BBD" w:rsidRPr="00543786">
        <w:rPr>
          <w:rFonts w:asciiTheme="minorHAnsi" w:hAnsiTheme="minorHAnsi" w:cstheme="minorHAnsi"/>
          <w:b/>
          <w:bCs/>
          <w:color w:val="000000" w:themeColor="text1"/>
          <w:sz w:val="20"/>
          <w:szCs w:val="20"/>
        </w:rPr>
        <w:t>• VANGUARD</w:t>
      </w:r>
      <w:r w:rsidR="00815BBD" w:rsidRPr="00543786">
        <w:rPr>
          <w:rFonts w:asciiTheme="minorHAnsi" w:eastAsia="Calibri" w:hAnsiTheme="minorHAnsi" w:cstheme="minorHAnsi"/>
          <w:b/>
          <w:sz w:val="20"/>
          <w:szCs w:val="20"/>
          <w:shd w:val="clear" w:color="auto" w:fill="FFFFFF"/>
        </w:rPr>
        <w:t xml:space="preserve">, </w:t>
      </w:r>
      <w:r w:rsidR="00815BBD" w:rsidRPr="00543786">
        <w:rPr>
          <w:rFonts w:asciiTheme="minorHAnsi" w:hAnsiTheme="minorHAnsi" w:cstheme="minorHAnsi"/>
          <w:b/>
          <w:color w:val="000000" w:themeColor="text1"/>
          <w:sz w:val="20"/>
          <w:szCs w:val="20"/>
        </w:rPr>
        <w:t>Malvern, PA</w:t>
      </w:r>
      <w:r>
        <w:rPr>
          <w:rFonts w:asciiTheme="minorHAnsi" w:hAnsiTheme="minorHAnsi" w:cstheme="minorHAnsi"/>
          <w:b/>
          <w:color w:val="7F7F7F" w:themeColor="text1" w:themeTint="80"/>
          <w:sz w:val="18"/>
          <w:szCs w:val="18"/>
        </w:rPr>
        <w:tab/>
      </w:r>
      <w:r w:rsidR="00530749" w:rsidRPr="005450D3">
        <w:rPr>
          <w:rFonts w:asciiTheme="minorHAnsi" w:hAnsiTheme="minorHAnsi" w:cstheme="minorHAnsi"/>
          <w:b/>
          <w:color w:val="000000" w:themeColor="text1"/>
          <w:sz w:val="18"/>
          <w:szCs w:val="18"/>
        </w:rPr>
        <w:t xml:space="preserve">July 1993 to </w:t>
      </w:r>
      <w:r w:rsidR="00543786" w:rsidRPr="005450D3">
        <w:rPr>
          <w:rFonts w:asciiTheme="minorHAnsi" w:hAnsiTheme="minorHAnsi" w:cstheme="minorHAnsi"/>
          <w:b/>
          <w:color w:val="000000" w:themeColor="text1"/>
          <w:sz w:val="18"/>
          <w:szCs w:val="18"/>
        </w:rPr>
        <w:t>Nov. 2007</w:t>
      </w:r>
    </w:p>
    <w:p w14:paraId="74246FF6" w14:textId="12826CF4" w:rsidR="005450D3" w:rsidRPr="00520B62" w:rsidRDefault="001C22CC" w:rsidP="002B5F7A">
      <w:pPr>
        <w:tabs>
          <w:tab w:val="right" w:pos="10800"/>
        </w:tabs>
        <w:spacing w:after="100"/>
        <w:rPr>
          <w:rFonts w:asciiTheme="minorHAnsi" w:hAnsiTheme="minorHAnsi" w:cstheme="minorHAnsi"/>
          <w:bCs/>
          <w:color w:val="000000" w:themeColor="text1"/>
          <w:sz w:val="20"/>
          <w:szCs w:val="20"/>
        </w:rPr>
      </w:pPr>
      <w:r w:rsidRPr="00520B62">
        <w:rPr>
          <w:rFonts w:asciiTheme="minorHAnsi" w:hAnsiTheme="minorHAnsi" w:cstheme="minorHAnsi"/>
          <w:bCs/>
          <w:color w:val="000000" w:themeColor="text1"/>
          <w:sz w:val="20"/>
          <w:szCs w:val="20"/>
        </w:rPr>
        <w:t xml:space="preserve">Seasoned financial operations and analytics leader with over 16 years of experience driving operational excellence, digital transformation, and product innovation in the financial services industry. Spent 15 years at Vanguard in progressively senior roles across Financial Operations, Product Management, and Internal Consulting. Led critical initiatives including Individual Tax Reporting, Cash Management operations and product launch, and $750M+ jumbo client conversions. Spearheaded the digital experience for Vanguard’s Investment Only platform within the Operations Excellence Program. As a Six Sigma Black Belt and Internal Consultant Manager, focused on continuous improvement and scalable solutions. </w:t>
      </w:r>
      <w:r w:rsidR="00442A60">
        <w:rPr>
          <w:rFonts w:asciiTheme="minorHAnsi" w:hAnsiTheme="minorHAnsi" w:cstheme="minorHAnsi"/>
          <w:bCs/>
          <w:color w:val="000000" w:themeColor="text1"/>
          <w:sz w:val="20"/>
          <w:szCs w:val="20"/>
        </w:rPr>
        <w:t>Proceeding</w:t>
      </w:r>
      <w:r w:rsidR="00442A60" w:rsidRPr="00520B62">
        <w:rPr>
          <w:rFonts w:asciiTheme="minorHAnsi" w:hAnsiTheme="minorHAnsi" w:cstheme="minorHAnsi"/>
          <w:bCs/>
          <w:color w:val="000000" w:themeColor="text1"/>
          <w:sz w:val="20"/>
          <w:szCs w:val="20"/>
        </w:rPr>
        <w:t xml:space="preserve"> Vanguard</w:t>
      </w:r>
      <w:r w:rsidRPr="00520B62">
        <w:rPr>
          <w:rFonts w:asciiTheme="minorHAnsi" w:hAnsiTheme="minorHAnsi" w:cstheme="minorHAnsi"/>
          <w:bCs/>
          <w:color w:val="000000" w:themeColor="text1"/>
          <w:sz w:val="20"/>
          <w:szCs w:val="20"/>
        </w:rPr>
        <w:t>, served as Director of Analytics and Process Management at Advanta Bank, leading enterprise-level initiatives to optimize performance through data-driven insights.</w:t>
      </w:r>
    </w:p>
    <w:p w14:paraId="7E6011B7" w14:textId="79AE6A36" w:rsidR="00A91532" w:rsidRPr="003240D3" w:rsidRDefault="00A91532" w:rsidP="003240D3">
      <w:pPr>
        <w:spacing w:line="100" w:lineRule="exact"/>
        <w:jc w:val="center"/>
        <w:rPr>
          <w:rFonts w:asciiTheme="minorHAnsi" w:hAnsiTheme="minorHAnsi" w:cstheme="minorHAnsi"/>
          <w:b/>
          <w:color w:val="7F7F7F" w:themeColor="text1" w:themeTint="80"/>
          <w:sz w:val="20"/>
          <w:szCs w:val="20"/>
        </w:rPr>
      </w:pPr>
    </w:p>
    <w:p w14:paraId="42F00D43" w14:textId="7B5437A5" w:rsidR="009D6C8B" w:rsidRPr="003240D3" w:rsidRDefault="009D6C8B" w:rsidP="008A0EDE">
      <w:pPr>
        <w:pStyle w:val="NoSpacing"/>
        <w:spacing w:line="100" w:lineRule="exact"/>
        <w:ind w:right="45"/>
        <w:rPr>
          <w:rFonts w:asciiTheme="minorHAnsi" w:hAnsiTheme="minorHAnsi" w:cstheme="minorHAnsi"/>
          <w:b/>
          <w:bCs/>
          <w:sz w:val="20"/>
          <w:szCs w:val="21"/>
        </w:rPr>
      </w:pPr>
    </w:p>
    <w:p w14:paraId="570493BA" w14:textId="77777777" w:rsidR="00367464" w:rsidRDefault="00156B61" w:rsidP="00367464">
      <w:pPr>
        <w:pBdr>
          <w:top w:val="single" w:sz="12" w:space="1" w:color="1C6194" w:themeColor="accent6" w:themeShade="BF"/>
        </w:pBdr>
        <w:autoSpaceDE w:val="0"/>
        <w:autoSpaceDN w:val="0"/>
        <w:adjustRightInd w:val="0"/>
        <w:spacing w:after="120"/>
        <w:rPr>
          <w:rFonts w:asciiTheme="minorHAnsi" w:hAnsiTheme="minorHAnsi" w:cstheme="minorHAnsi"/>
          <w:b/>
          <w:bCs/>
          <w:color w:val="1C6194" w:themeColor="accent6" w:themeShade="BF"/>
          <w:sz w:val="22"/>
          <w:szCs w:val="22"/>
        </w:rPr>
      </w:pPr>
      <w:r>
        <w:rPr>
          <w:rFonts w:asciiTheme="minorHAnsi" w:hAnsiTheme="minorHAnsi" w:cstheme="minorHAnsi"/>
          <w:b/>
          <w:bCs/>
          <w:color w:val="1C6194" w:themeColor="accent6" w:themeShade="BF"/>
          <w:sz w:val="22"/>
          <w:szCs w:val="22"/>
        </w:rPr>
        <w:t>Education</w:t>
      </w:r>
    </w:p>
    <w:p w14:paraId="0F81C520" w14:textId="35BBE24C" w:rsidR="00652ADB" w:rsidRPr="00367464" w:rsidRDefault="00815BBD" w:rsidP="00782734">
      <w:pPr>
        <w:pBdr>
          <w:top w:val="single" w:sz="12" w:space="1" w:color="1C6194" w:themeColor="accent6" w:themeShade="BF"/>
        </w:pBdr>
        <w:autoSpaceDE w:val="0"/>
        <w:autoSpaceDN w:val="0"/>
        <w:adjustRightInd w:val="0"/>
        <w:spacing w:after="120"/>
        <w:jc w:val="center"/>
        <w:rPr>
          <w:rFonts w:asciiTheme="minorHAnsi" w:hAnsiTheme="minorHAnsi" w:cstheme="minorHAnsi"/>
          <w:b/>
          <w:bCs/>
          <w:color w:val="1C6194" w:themeColor="accent6" w:themeShade="BF"/>
          <w:sz w:val="22"/>
          <w:szCs w:val="22"/>
        </w:rPr>
      </w:pPr>
      <w:r w:rsidRPr="00DB364D">
        <w:rPr>
          <w:rFonts w:asciiTheme="minorHAnsi" w:hAnsiTheme="minorHAnsi" w:cstheme="minorHAnsi"/>
          <w:b/>
          <w:bCs/>
          <w:color w:val="1C6194" w:themeColor="accent6" w:themeShade="BF"/>
          <w:sz w:val="18"/>
          <w:szCs w:val="18"/>
        </w:rPr>
        <w:t>Master of Business Administration</w:t>
      </w:r>
      <w:r w:rsidR="00CF0256">
        <w:rPr>
          <w:rFonts w:asciiTheme="minorHAnsi" w:hAnsiTheme="minorHAnsi" w:cstheme="minorHAnsi"/>
          <w:b/>
          <w:bCs/>
          <w:color w:val="1C6194" w:themeColor="accent6" w:themeShade="BF"/>
          <w:sz w:val="18"/>
          <w:szCs w:val="18"/>
        </w:rPr>
        <w:t xml:space="preserve"> - </w:t>
      </w:r>
      <w:r w:rsidRPr="00DB364D">
        <w:rPr>
          <w:rFonts w:asciiTheme="minorHAnsi" w:hAnsiTheme="minorHAnsi" w:cstheme="minorHAnsi"/>
          <w:b/>
          <w:bCs/>
          <w:color w:val="1C6194" w:themeColor="accent6" w:themeShade="BF"/>
          <w:sz w:val="18"/>
          <w:szCs w:val="18"/>
        </w:rPr>
        <w:t>MB</w:t>
      </w:r>
      <w:r w:rsidR="00C04193">
        <w:rPr>
          <w:rFonts w:asciiTheme="minorHAnsi" w:hAnsiTheme="minorHAnsi" w:cstheme="minorHAnsi"/>
          <w:b/>
          <w:bCs/>
          <w:color w:val="1C6194" w:themeColor="accent6" w:themeShade="BF"/>
          <w:sz w:val="18"/>
          <w:szCs w:val="18"/>
        </w:rPr>
        <w:t>A</w:t>
      </w:r>
      <w:r w:rsidR="00364483" w:rsidRPr="003240D3">
        <w:rPr>
          <w:rFonts w:asciiTheme="minorHAnsi" w:hAnsiTheme="minorHAnsi" w:cstheme="minorHAnsi"/>
          <w:b/>
          <w:bCs/>
          <w:color w:val="000000" w:themeColor="text1"/>
          <w:sz w:val="18"/>
          <w:szCs w:val="18"/>
        </w:rPr>
        <w:t xml:space="preserve"> </w:t>
      </w:r>
      <w:r w:rsidRPr="003240D3">
        <w:rPr>
          <w:rFonts w:asciiTheme="minorHAnsi" w:hAnsiTheme="minorHAnsi" w:cstheme="minorHAnsi"/>
          <w:b/>
          <w:bCs/>
          <w:color w:val="000000" w:themeColor="text1"/>
          <w:sz w:val="18"/>
          <w:szCs w:val="18"/>
        </w:rPr>
        <w:t>•</w:t>
      </w:r>
      <w:r w:rsidRPr="003240D3">
        <w:rPr>
          <w:rFonts w:asciiTheme="minorHAnsi" w:hAnsiTheme="minorHAnsi" w:cstheme="minorHAnsi"/>
          <w:sz w:val="18"/>
          <w:szCs w:val="18"/>
        </w:rPr>
        <w:t xml:space="preserve"> </w:t>
      </w:r>
      <w:r w:rsidR="007232DF" w:rsidRPr="003240D3">
        <w:rPr>
          <w:rFonts w:asciiTheme="minorHAnsi" w:hAnsiTheme="minorHAnsi" w:cstheme="minorHAnsi"/>
          <w:bCs/>
          <w:color w:val="000000" w:themeColor="text1"/>
          <w:sz w:val="18"/>
          <w:szCs w:val="18"/>
        </w:rPr>
        <w:t>Widener University</w:t>
      </w:r>
      <w:r w:rsidR="00C70021" w:rsidRPr="003240D3">
        <w:rPr>
          <w:rFonts w:asciiTheme="minorHAnsi" w:hAnsiTheme="minorHAnsi" w:cstheme="minorHAnsi"/>
          <w:bCs/>
          <w:color w:val="000000" w:themeColor="text1"/>
          <w:sz w:val="18"/>
          <w:szCs w:val="18"/>
        </w:rPr>
        <w:t xml:space="preserve"> </w:t>
      </w:r>
      <w:r w:rsidR="00C70021" w:rsidRPr="003240D3">
        <w:rPr>
          <w:rFonts w:asciiTheme="minorHAnsi" w:hAnsiTheme="minorHAnsi" w:cstheme="minorHAnsi"/>
          <w:b/>
          <w:bCs/>
          <w:color w:val="000000" w:themeColor="text1"/>
          <w:sz w:val="18"/>
          <w:szCs w:val="18"/>
        </w:rPr>
        <w:t xml:space="preserve">• </w:t>
      </w:r>
      <w:r w:rsidR="00587EAD" w:rsidRPr="003240D3">
        <w:rPr>
          <w:rFonts w:asciiTheme="minorHAnsi" w:hAnsiTheme="minorHAnsi" w:cstheme="minorHAnsi"/>
          <w:bCs/>
          <w:color w:val="000000" w:themeColor="text1"/>
          <w:sz w:val="18"/>
          <w:szCs w:val="18"/>
        </w:rPr>
        <w:t>Chester, PA</w:t>
      </w:r>
    </w:p>
    <w:p w14:paraId="28D084D8" w14:textId="243253CB" w:rsidR="003177EA" w:rsidRDefault="00815BBD" w:rsidP="008E6C9B">
      <w:pPr>
        <w:spacing w:after="120"/>
        <w:jc w:val="center"/>
        <w:rPr>
          <w:rFonts w:asciiTheme="minorHAnsi" w:hAnsiTheme="minorHAnsi" w:cstheme="minorHAnsi"/>
          <w:bCs/>
          <w:color w:val="000000" w:themeColor="text1"/>
          <w:sz w:val="18"/>
          <w:szCs w:val="18"/>
        </w:rPr>
      </w:pPr>
      <w:r w:rsidRPr="00DB364D">
        <w:rPr>
          <w:rFonts w:asciiTheme="minorHAnsi" w:hAnsiTheme="minorHAnsi" w:cstheme="minorHAnsi"/>
          <w:b/>
          <w:bCs/>
          <w:color w:val="1C6194" w:themeColor="accent6" w:themeShade="BF"/>
          <w:sz w:val="18"/>
          <w:szCs w:val="18"/>
        </w:rPr>
        <w:t>Bachelor of Science</w:t>
      </w:r>
      <w:r w:rsidR="00CF0256">
        <w:rPr>
          <w:rFonts w:asciiTheme="minorHAnsi" w:hAnsiTheme="minorHAnsi" w:cstheme="minorHAnsi"/>
          <w:b/>
          <w:bCs/>
          <w:color w:val="1C6194" w:themeColor="accent6" w:themeShade="BF"/>
          <w:sz w:val="18"/>
          <w:szCs w:val="18"/>
        </w:rPr>
        <w:t xml:space="preserve"> - </w:t>
      </w:r>
      <w:r w:rsidRPr="00DB364D">
        <w:rPr>
          <w:rFonts w:asciiTheme="minorHAnsi" w:hAnsiTheme="minorHAnsi" w:cstheme="minorHAnsi"/>
          <w:b/>
          <w:bCs/>
          <w:color w:val="1C6194" w:themeColor="accent6" w:themeShade="BF"/>
          <w:sz w:val="18"/>
          <w:szCs w:val="18"/>
        </w:rPr>
        <w:t xml:space="preserve">BS </w:t>
      </w:r>
      <w:r w:rsidR="00CF0256">
        <w:rPr>
          <w:rFonts w:asciiTheme="minorHAnsi" w:hAnsiTheme="minorHAnsi" w:cstheme="minorHAnsi"/>
          <w:b/>
          <w:bCs/>
          <w:color w:val="1C6194" w:themeColor="accent6" w:themeShade="BF"/>
          <w:sz w:val="18"/>
          <w:szCs w:val="18"/>
        </w:rPr>
        <w:t xml:space="preserve">- </w:t>
      </w:r>
      <w:r w:rsidR="007232DF" w:rsidRPr="00DB364D">
        <w:rPr>
          <w:rFonts w:asciiTheme="minorHAnsi" w:hAnsiTheme="minorHAnsi" w:cstheme="minorHAnsi"/>
          <w:b/>
          <w:bCs/>
          <w:color w:val="1C6194" w:themeColor="accent6" w:themeShade="BF"/>
          <w:sz w:val="18"/>
          <w:szCs w:val="18"/>
        </w:rPr>
        <w:t xml:space="preserve">Finance </w:t>
      </w:r>
      <w:r w:rsidRPr="003240D3">
        <w:rPr>
          <w:rFonts w:asciiTheme="minorHAnsi" w:hAnsiTheme="minorHAnsi" w:cstheme="minorHAnsi"/>
          <w:b/>
          <w:bCs/>
          <w:color w:val="000000" w:themeColor="text1"/>
          <w:sz w:val="18"/>
          <w:szCs w:val="18"/>
        </w:rPr>
        <w:t xml:space="preserve">• </w:t>
      </w:r>
      <w:r w:rsidR="007232DF" w:rsidRPr="003240D3">
        <w:rPr>
          <w:rFonts w:asciiTheme="minorHAnsi" w:hAnsiTheme="minorHAnsi" w:cstheme="minorHAnsi"/>
          <w:bCs/>
          <w:color w:val="000000" w:themeColor="text1"/>
          <w:sz w:val="18"/>
          <w:szCs w:val="18"/>
        </w:rPr>
        <w:t>Drexel University</w:t>
      </w:r>
      <w:r w:rsidR="00C70021" w:rsidRPr="003240D3">
        <w:rPr>
          <w:rFonts w:asciiTheme="minorHAnsi" w:hAnsiTheme="minorHAnsi" w:cstheme="minorHAnsi"/>
          <w:bCs/>
          <w:color w:val="000000" w:themeColor="text1"/>
          <w:sz w:val="18"/>
          <w:szCs w:val="18"/>
        </w:rPr>
        <w:t xml:space="preserve"> </w:t>
      </w:r>
      <w:r w:rsidR="00C70021" w:rsidRPr="003240D3">
        <w:rPr>
          <w:rFonts w:asciiTheme="minorHAnsi" w:hAnsiTheme="minorHAnsi" w:cstheme="minorHAnsi"/>
          <w:b/>
          <w:bCs/>
          <w:color w:val="000000" w:themeColor="text1"/>
          <w:sz w:val="18"/>
          <w:szCs w:val="18"/>
        </w:rPr>
        <w:t xml:space="preserve">• </w:t>
      </w:r>
      <w:r w:rsidR="007232DF" w:rsidRPr="003240D3">
        <w:rPr>
          <w:rFonts w:asciiTheme="minorHAnsi" w:hAnsiTheme="minorHAnsi" w:cstheme="minorHAnsi"/>
          <w:bCs/>
          <w:color w:val="000000" w:themeColor="text1"/>
          <w:sz w:val="18"/>
          <w:szCs w:val="18"/>
        </w:rPr>
        <w:t>Philadelphia, PA</w:t>
      </w:r>
    </w:p>
    <w:p w14:paraId="1E3CB3C5" w14:textId="58855FB2" w:rsidR="003177EA" w:rsidRDefault="003177EA" w:rsidP="003177EA">
      <w:pPr>
        <w:pBdr>
          <w:top w:val="single" w:sz="12" w:space="1" w:color="1C6194" w:themeColor="accent6" w:themeShade="BF"/>
        </w:pBdr>
        <w:autoSpaceDE w:val="0"/>
        <w:autoSpaceDN w:val="0"/>
        <w:adjustRightInd w:val="0"/>
        <w:spacing w:after="120"/>
        <w:rPr>
          <w:rFonts w:asciiTheme="minorHAnsi" w:hAnsiTheme="minorHAnsi" w:cstheme="minorHAnsi"/>
          <w:b/>
          <w:bCs/>
          <w:color w:val="1C6194" w:themeColor="accent6" w:themeShade="BF"/>
          <w:sz w:val="22"/>
          <w:szCs w:val="22"/>
        </w:rPr>
      </w:pPr>
      <w:r>
        <w:rPr>
          <w:rFonts w:asciiTheme="minorHAnsi" w:hAnsiTheme="minorHAnsi" w:cstheme="minorHAnsi"/>
          <w:b/>
          <w:bCs/>
          <w:color w:val="1C6194" w:themeColor="accent6" w:themeShade="BF"/>
          <w:sz w:val="22"/>
          <w:szCs w:val="22"/>
        </w:rPr>
        <w:t>Board Membership</w:t>
      </w:r>
    </w:p>
    <w:p w14:paraId="6BCF3C20" w14:textId="4754CE58" w:rsidR="003177EA" w:rsidRPr="00E00B93" w:rsidRDefault="006E33CF" w:rsidP="00782734">
      <w:pPr>
        <w:spacing w:after="120"/>
        <w:jc w:val="center"/>
        <w:rPr>
          <w:rFonts w:asciiTheme="minorHAnsi" w:eastAsia="Tahoma" w:hAnsiTheme="minorHAnsi" w:cstheme="minorHAnsi"/>
          <w:color w:val="003399"/>
          <w:sz w:val="18"/>
          <w:szCs w:val="18"/>
          <w:lang w:eastAsia="en-US"/>
        </w:rPr>
      </w:pPr>
      <w:r>
        <w:rPr>
          <w:rFonts w:asciiTheme="minorHAnsi" w:eastAsia="Tahoma" w:hAnsiTheme="minorHAnsi" w:cstheme="minorHAnsi"/>
          <w:b/>
          <w:bCs/>
          <w:color w:val="1C6194" w:themeColor="accent6" w:themeShade="BF"/>
          <w:sz w:val="18"/>
          <w:szCs w:val="18"/>
          <w:lang w:eastAsia="en-US"/>
        </w:rPr>
        <w:t xml:space="preserve">Executive Committee </w:t>
      </w:r>
      <w:r w:rsidR="003177EA" w:rsidRPr="00D05713">
        <w:rPr>
          <w:rFonts w:asciiTheme="minorHAnsi" w:eastAsia="Tahoma" w:hAnsiTheme="minorHAnsi" w:cstheme="minorHAnsi"/>
          <w:b/>
          <w:bCs/>
          <w:color w:val="1C6194" w:themeColor="accent6" w:themeShade="BF"/>
          <w:sz w:val="18"/>
          <w:szCs w:val="18"/>
          <w:lang w:eastAsia="en-US"/>
        </w:rPr>
        <w:t>Board Member</w:t>
      </w:r>
      <w:r>
        <w:rPr>
          <w:rFonts w:asciiTheme="minorHAnsi" w:eastAsia="Tahoma" w:hAnsiTheme="minorHAnsi" w:cstheme="minorHAnsi"/>
          <w:b/>
          <w:bCs/>
          <w:color w:val="1C6194" w:themeColor="accent6" w:themeShade="BF"/>
          <w:sz w:val="18"/>
          <w:szCs w:val="18"/>
          <w:lang w:eastAsia="en-US"/>
        </w:rPr>
        <w:t>, Treasurer</w:t>
      </w:r>
      <w:r w:rsidR="003177EA" w:rsidRPr="00D05713">
        <w:rPr>
          <w:rFonts w:asciiTheme="minorHAnsi" w:eastAsia="Tahoma" w:hAnsiTheme="minorHAnsi" w:cstheme="minorHAnsi"/>
          <w:bCs/>
          <w:color w:val="1C6194" w:themeColor="accent6" w:themeShade="BF"/>
          <w:sz w:val="18"/>
          <w:szCs w:val="18"/>
          <w:lang w:eastAsia="en-US"/>
        </w:rPr>
        <w:t xml:space="preserve"> </w:t>
      </w:r>
      <w:r w:rsidR="003177EA" w:rsidRPr="003240D3">
        <w:rPr>
          <w:rFonts w:asciiTheme="minorHAnsi" w:hAnsiTheme="minorHAnsi" w:cstheme="minorHAnsi"/>
          <w:b/>
          <w:bCs/>
          <w:sz w:val="18"/>
          <w:szCs w:val="18"/>
        </w:rPr>
        <w:t>•</w:t>
      </w:r>
      <w:r w:rsidR="003177EA" w:rsidRPr="003240D3">
        <w:rPr>
          <w:rFonts w:asciiTheme="minorHAnsi" w:hAnsiTheme="minorHAnsi" w:cstheme="minorHAnsi"/>
          <w:sz w:val="18"/>
          <w:szCs w:val="18"/>
        </w:rPr>
        <w:t xml:space="preserve"> </w:t>
      </w:r>
      <w:r w:rsidR="003177EA" w:rsidRPr="003240D3">
        <w:rPr>
          <w:rFonts w:asciiTheme="minorHAnsi" w:eastAsia="Tahoma" w:hAnsiTheme="minorHAnsi" w:cstheme="minorHAnsi"/>
          <w:bCs/>
          <w:color w:val="000000" w:themeColor="text1"/>
          <w:sz w:val="18"/>
          <w:szCs w:val="18"/>
          <w:lang w:eastAsia="en-US"/>
        </w:rPr>
        <w:t xml:space="preserve">Main Line School Night (MLSN) </w:t>
      </w:r>
      <w:r w:rsidR="003177EA" w:rsidRPr="003240D3">
        <w:rPr>
          <w:rFonts w:asciiTheme="minorHAnsi" w:hAnsiTheme="minorHAnsi" w:cstheme="minorHAnsi"/>
          <w:b/>
          <w:bCs/>
          <w:sz w:val="18"/>
          <w:szCs w:val="18"/>
        </w:rPr>
        <w:t xml:space="preserve">• </w:t>
      </w:r>
      <w:r w:rsidR="003177EA" w:rsidRPr="003240D3">
        <w:rPr>
          <w:rFonts w:asciiTheme="minorHAnsi" w:hAnsiTheme="minorHAnsi" w:cstheme="minorHAnsi"/>
          <w:sz w:val="18"/>
          <w:szCs w:val="18"/>
        </w:rPr>
        <w:t xml:space="preserve">2020 </w:t>
      </w:r>
      <w:r w:rsidR="00C92206">
        <w:rPr>
          <w:rFonts w:asciiTheme="minorHAnsi" w:hAnsiTheme="minorHAnsi" w:cstheme="minorHAnsi"/>
          <w:sz w:val="18"/>
          <w:szCs w:val="18"/>
        </w:rPr>
        <w:t>to 2024</w:t>
      </w:r>
    </w:p>
    <w:p w14:paraId="779B2145" w14:textId="43198042" w:rsidR="003177EA" w:rsidRPr="003177EA" w:rsidRDefault="003177EA" w:rsidP="00782734">
      <w:pPr>
        <w:spacing w:after="120"/>
        <w:jc w:val="center"/>
        <w:rPr>
          <w:rFonts w:asciiTheme="minorHAnsi" w:eastAsia="Tahoma" w:hAnsiTheme="minorHAnsi" w:cstheme="minorHAnsi"/>
          <w:color w:val="000000" w:themeColor="text1"/>
          <w:sz w:val="18"/>
          <w:szCs w:val="18"/>
          <w:lang w:eastAsia="en-US"/>
        </w:rPr>
      </w:pPr>
      <w:r w:rsidRPr="00D05713">
        <w:rPr>
          <w:rFonts w:asciiTheme="minorHAnsi" w:eastAsia="Tahoma" w:hAnsiTheme="minorHAnsi" w:cstheme="minorHAnsi"/>
          <w:b/>
          <w:bCs/>
          <w:color w:val="1C6194" w:themeColor="accent6" w:themeShade="BF"/>
          <w:sz w:val="18"/>
          <w:szCs w:val="18"/>
          <w:lang w:eastAsia="en-US"/>
        </w:rPr>
        <w:t>Board Member</w:t>
      </w:r>
      <w:r w:rsidRPr="00D05713">
        <w:rPr>
          <w:rFonts w:asciiTheme="minorHAnsi" w:eastAsia="Tahoma" w:hAnsiTheme="minorHAnsi" w:cstheme="minorHAnsi"/>
          <w:bCs/>
          <w:color w:val="1C6194" w:themeColor="accent6" w:themeShade="BF"/>
          <w:sz w:val="18"/>
          <w:szCs w:val="18"/>
          <w:lang w:eastAsia="en-US"/>
        </w:rPr>
        <w:t xml:space="preserve"> </w:t>
      </w:r>
      <w:r w:rsidRPr="003240D3">
        <w:rPr>
          <w:rFonts w:asciiTheme="minorHAnsi" w:hAnsiTheme="minorHAnsi" w:cstheme="minorHAnsi"/>
          <w:b/>
          <w:bCs/>
          <w:sz w:val="18"/>
          <w:szCs w:val="18"/>
        </w:rPr>
        <w:t>•</w:t>
      </w:r>
      <w:r w:rsidRPr="003240D3">
        <w:rPr>
          <w:rFonts w:asciiTheme="minorHAnsi" w:hAnsiTheme="minorHAnsi" w:cstheme="minorHAnsi"/>
          <w:sz w:val="18"/>
          <w:szCs w:val="18"/>
        </w:rPr>
        <w:t xml:space="preserve"> </w:t>
      </w:r>
      <w:r w:rsidRPr="003240D3">
        <w:rPr>
          <w:rFonts w:asciiTheme="minorHAnsi" w:eastAsia="Tahoma" w:hAnsiTheme="minorHAnsi" w:cstheme="minorHAnsi"/>
          <w:bCs/>
          <w:color w:val="000000" w:themeColor="text1"/>
          <w:sz w:val="18"/>
          <w:szCs w:val="18"/>
          <w:lang w:eastAsia="en-US"/>
        </w:rPr>
        <w:t xml:space="preserve">Women in Cable Telecommunications </w:t>
      </w:r>
      <w:r w:rsidRPr="003240D3">
        <w:rPr>
          <w:rFonts w:asciiTheme="minorHAnsi" w:hAnsiTheme="minorHAnsi" w:cstheme="minorHAnsi"/>
          <w:b/>
          <w:bCs/>
          <w:sz w:val="18"/>
          <w:szCs w:val="18"/>
        </w:rPr>
        <w:t xml:space="preserve">• </w:t>
      </w:r>
      <w:r w:rsidRPr="003240D3">
        <w:rPr>
          <w:rFonts w:asciiTheme="minorHAnsi" w:hAnsiTheme="minorHAnsi" w:cstheme="minorHAnsi"/>
          <w:sz w:val="18"/>
          <w:szCs w:val="18"/>
        </w:rPr>
        <w:t xml:space="preserve">2015−2016 </w:t>
      </w:r>
    </w:p>
    <w:p w14:paraId="6E58D8F8" w14:textId="77777777" w:rsidR="00A91532" w:rsidRPr="003240D3" w:rsidRDefault="00A91532" w:rsidP="00156B61">
      <w:pPr>
        <w:spacing w:after="40" w:line="100" w:lineRule="exact"/>
        <w:jc w:val="center"/>
        <w:rPr>
          <w:rFonts w:asciiTheme="minorHAnsi" w:hAnsiTheme="minorHAnsi" w:cstheme="minorHAnsi"/>
          <w:b/>
          <w:bCs/>
          <w:color w:val="000000" w:themeColor="text1"/>
          <w:sz w:val="10"/>
          <w:szCs w:val="20"/>
        </w:rPr>
      </w:pPr>
    </w:p>
    <w:p w14:paraId="3BBAD494" w14:textId="3EB7F363" w:rsidR="003E1BB8" w:rsidRPr="003E1BB8" w:rsidRDefault="003E1BB8" w:rsidP="003E1BB8">
      <w:pPr>
        <w:pBdr>
          <w:top w:val="single" w:sz="12" w:space="1" w:color="1C6194" w:themeColor="accent6" w:themeShade="BF"/>
        </w:pBdr>
        <w:autoSpaceDE w:val="0"/>
        <w:autoSpaceDN w:val="0"/>
        <w:adjustRightInd w:val="0"/>
        <w:spacing w:after="120"/>
        <w:rPr>
          <w:rFonts w:asciiTheme="minorHAnsi" w:hAnsiTheme="minorHAnsi" w:cstheme="minorHAnsi"/>
          <w:b/>
          <w:bCs/>
          <w:color w:val="1C6194" w:themeColor="accent6" w:themeShade="BF"/>
          <w:sz w:val="22"/>
          <w:szCs w:val="22"/>
        </w:rPr>
      </w:pPr>
      <w:r>
        <w:rPr>
          <w:rFonts w:asciiTheme="minorHAnsi" w:hAnsiTheme="minorHAnsi" w:cstheme="minorHAnsi"/>
          <w:b/>
          <w:bCs/>
          <w:color w:val="1C6194" w:themeColor="accent6" w:themeShade="BF"/>
          <w:sz w:val="22"/>
          <w:szCs w:val="22"/>
        </w:rPr>
        <w:t>Professional Training, Awards and Activit</w:t>
      </w:r>
      <w:r w:rsidR="00F874A5">
        <w:rPr>
          <w:rFonts w:asciiTheme="minorHAnsi" w:hAnsiTheme="minorHAnsi" w:cstheme="minorHAnsi"/>
          <w:b/>
          <w:bCs/>
          <w:color w:val="1C6194" w:themeColor="accent6" w:themeShade="BF"/>
          <w:sz w:val="22"/>
          <w:szCs w:val="22"/>
        </w:rPr>
        <w:t>y Highlights</w:t>
      </w:r>
    </w:p>
    <w:p w14:paraId="69A95F4D" w14:textId="24767BEF" w:rsidR="00853069" w:rsidRDefault="00815BBD" w:rsidP="00D407B7">
      <w:pPr>
        <w:spacing w:after="120"/>
        <w:jc w:val="center"/>
        <w:rPr>
          <w:rFonts w:asciiTheme="minorHAnsi" w:hAnsiTheme="minorHAnsi" w:cstheme="minorHAnsi"/>
          <w:b/>
          <w:sz w:val="18"/>
          <w:szCs w:val="18"/>
        </w:rPr>
      </w:pPr>
      <w:r w:rsidRPr="00D05713">
        <w:rPr>
          <w:rFonts w:asciiTheme="minorHAnsi" w:hAnsiTheme="minorHAnsi" w:cstheme="minorHAnsi"/>
          <w:b/>
          <w:color w:val="1C6194" w:themeColor="accent6" w:themeShade="BF"/>
          <w:sz w:val="18"/>
          <w:szCs w:val="18"/>
        </w:rPr>
        <w:t>Xfinity Extraordinary Award</w:t>
      </w:r>
      <w:r w:rsidR="00E91D15" w:rsidRPr="00D05713">
        <w:rPr>
          <w:rFonts w:asciiTheme="minorHAnsi" w:hAnsiTheme="minorHAnsi" w:cstheme="minorHAnsi"/>
          <w:b/>
          <w:color w:val="1C6194" w:themeColor="accent6" w:themeShade="BF"/>
          <w:sz w:val="18"/>
          <w:szCs w:val="18"/>
        </w:rPr>
        <w:t xml:space="preserve"> (Comcast</w:t>
      </w:r>
      <w:r w:rsidR="008F4973">
        <w:rPr>
          <w:rFonts w:asciiTheme="minorHAnsi" w:hAnsiTheme="minorHAnsi" w:cstheme="minorHAnsi"/>
          <w:b/>
          <w:color w:val="1C6194" w:themeColor="accent6" w:themeShade="BF"/>
          <w:sz w:val="18"/>
          <w:szCs w:val="18"/>
        </w:rPr>
        <w:t xml:space="preserve"> – </w:t>
      </w:r>
      <w:r w:rsidR="002C2E39">
        <w:rPr>
          <w:rFonts w:asciiTheme="minorHAnsi" w:hAnsiTheme="minorHAnsi" w:cstheme="minorHAnsi"/>
          <w:b/>
          <w:color w:val="1C6194" w:themeColor="accent6" w:themeShade="BF"/>
          <w:sz w:val="18"/>
          <w:szCs w:val="18"/>
        </w:rPr>
        <w:t>I</w:t>
      </w:r>
      <w:r w:rsidR="008F4973">
        <w:rPr>
          <w:rFonts w:asciiTheme="minorHAnsi" w:hAnsiTheme="minorHAnsi" w:cstheme="minorHAnsi"/>
          <w:b/>
          <w:color w:val="1C6194" w:themeColor="accent6" w:themeShade="BF"/>
          <w:sz w:val="18"/>
          <w:szCs w:val="18"/>
        </w:rPr>
        <w:t>ndividual Award</w:t>
      </w:r>
      <w:r w:rsidR="00E91D15" w:rsidRPr="00D05713">
        <w:rPr>
          <w:rFonts w:asciiTheme="minorHAnsi" w:hAnsiTheme="minorHAnsi" w:cstheme="minorHAnsi"/>
          <w:b/>
          <w:color w:val="1C6194" w:themeColor="accent6" w:themeShade="BF"/>
          <w:sz w:val="18"/>
          <w:szCs w:val="18"/>
        </w:rPr>
        <w:t>)</w:t>
      </w:r>
      <w:r w:rsidRPr="003240D3">
        <w:rPr>
          <w:rFonts w:asciiTheme="minorHAnsi" w:hAnsiTheme="minorHAnsi" w:cstheme="minorHAnsi"/>
          <w:b/>
          <w:sz w:val="18"/>
          <w:szCs w:val="18"/>
        </w:rPr>
        <w:t xml:space="preserve"> </w:t>
      </w:r>
      <w:r w:rsidR="00A5054B" w:rsidRPr="003240D3">
        <w:rPr>
          <w:rFonts w:asciiTheme="minorHAnsi" w:hAnsiTheme="minorHAnsi" w:cstheme="minorHAnsi"/>
          <w:b/>
          <w:sz w:val="18"/>
          <w:szCs w:val="18"/>
        </w:rPr>
        <w:t xml:space="preserve">• </w:t>
      </w:r>
      <w:r w:rsidR="00091439">
        <w:rPr>
          <w:rFonts w:asciiTheme="minorHAnsi" w:hAnsiTheme="minorHAnsi" w:cstheme="minorHAnsi"/>
          <w:b/>
          <w:sz w:val="18"/>
          <w:szCs w:val="18"/>
        </w:rPr>
        <w:t>2019</w:t>
      </w:r>
    </w:p>
    <w:p w14:paraId="306F6336" w14:textId="50AD3FD2" w:rsidR="00EF2EAD" w:rsidRDefault="00EF2EAD" w:rsidP="00EF2EAD">
      <w:pPr>
        <w:spacing w:after="120"/>
        <w:jc w:val="center"/>
        <w:rPr>
          <w:rFonts w:asciiTheme="minorHAnsi" w:hAnsiTheme="minorHAnsi" w:cstheme="minorHAnsi"/>
          <w:b/>
          <w:sz w:val="18"/>
          <w:szCs w:val="18"/>
        </w:rPr>
      </w:pPr>
      <w:r w:rsidRPr="00A4256B">
        <w:rPr>
          <w:rFonts w:asciiTheme="minorHAnsi" w:hAnsiTheme="minorHAnsi" w:cstheme="minorHAnsi"/>
          <w:b/>
          <w:color w:val="1C6194" w:themeColor="accent6" w:themeShade="BF"/>
          <w:sz w:val="18"/>
          <w:szCs w:val="18"/>
        </w:rPr>
        <w:t>Pros</w:t>
      </w:r>
      <w:r w:rsidR="00492C00" w:rsidRPr="00A4256B">
        <w:rPr>
          <w:rFonts w:asciiTheme="minorHAnsi" w:hAnsiTheme="minorHAnsi" w:cstheme="minorHAnsi"/>
          <w:b/>
          <w:color w:val="1C6194" w:themeColor="accent6" w:themeShade="BF"/>
          <w:sz w:val="18"/>
          <w:szCs w:val="18"/>
        </w:rPr>
        <w:t>ci</w:t>
      </w:r>
      <w:r w:rsidRPr="00A4256B">
        <w:rPr>
          <w:rFonts w:asciiTheme="minorHAnsi" w:hAnsiTheme="minorHAnsi" w:cstheme="minorHAnsi"/>
          <w:b/>
          <w:color w:val="1C6194" w:themeColor="accent6" w:themeShade="BF"/>
          <w:sz w:val="18"/>
          <w:szCs w:val="18"/>
        </w:rPr>
        <w:t xml:space="preserve"> Certified </w:t>
      </w:r>
      <w:r w:rsidRPr="003240D3">
        <w:rPr>
          <w:rFonts w:asciiTheme="minorHAnsi" w:hAnsiTheme="minorHAnsi" w:cstheme="minorHAnsi"/>
          <w:b/>
          <w:sz w:val="18"/>
          <w:szCs w:val="18"/>
        </w:rPr>
        <w:t>• 201</w:t>
      </w:r>
      <w:r w:rsidR="002F5193">
        <w:rPr>
          <w:rFonts w:asciiTheme="minorHAnsi" w:hAnsiTheme="minorHAnsi" w:cstheme="minorHAnsi"/>
          <w:b/>
          <w:sz w:val="18"/>
          <w:szCs w:val="18"/>
        </w:rPr>
        <w:t>8</w:t>
      </w:r>
    </w:p>
    <w:p w14:paraId="440F4FE2" w14:textId="2D855821" w:rsidR="003177EA" w:rsidRPr="003240D3" w:rsidRDefault="003177EA" w:rsidP="00D407B7">
      <w:pPr>
        <w:spacing w:after="120"/>
        <w:jc w:val="center"/>
        <w:rPr>
          <w:rFonts w:asciiTheme="minorHAnsi" w:hAnsiTheme="minorHAnsi" w:cstheme="minorHAnsi"/>
          <w:b/>
          <w:sz w:val="18"/>
          <w:szCs w:val="18"/>
        </w:rPr>
      </w:pPr>
      <w:r w:rsidRPr="00D05713">
        <w:rPr>
          <w:rFonts w:asciiTheme="minorHAnsi" w:hAnsiTheme="minorHAnsi" w:cstheme="minorHAnsi"/>
          <w:b/>
          <w:color w:val="1C6194" w:themeColor="accent6" w:themeShade="BF"/>
          <w:sz w:val="18"/>
          <w:szCs w:val="18"/>
        </w:rPr>
        <w:t>Sitecore</w:t>
      </w:r>
      <w:r w:rsidR="00BF5B54">
        <w:rPr>
          <w:rFonts w:asciiTheme="minorHAnsi" w:hAnsiTheme="minorHAnsi" w:cstheme="minorHAnsi"/>
          <w:b/>
          <w:color w:val="1C6194" w:themeColor="accent6" w:themeShade="BF"/>
          <w:sz w:val="18"/>
          <w:szCs w:val="18"/>
        </w:rPr>
        <w:t xml:space="preserve"> Platform</w:t>
      </w:r>
      <w:r w:rsidRPr="00D05713">
        <w:rPr>
          <w:rFonts w:asciiTheme="minorHAnsi" w:hAnsiTheme="minorHAnsi" w:cstheme="minorHAnsi"/>
          <w:b/>
          <w:color w:val="1C6194" w:themeColor="accent6" w:themeShade="BF"/>
          <w:sz w:val="18"/>
          <w:szCs w:val="18"/>
        </w:rPr>
        <w:t xml:space="preserve"> </w:t>
      </w:r>
      <w:r w:rsidR="00BF5B54">
        <w:rPr>
          <w:rFonts w:asciiTheme="minorHAnsi" w:hAnsiTheme="minorHAnsi" w:cstheme="minorHAnsi"/>
          <w:b/>
          <w:color w:val="1C6194" w:themeColor="accent6" w:themeShade="BF"/>
          <w:sz w:val="18"/>
          <w:szCs w:val="18"/>
        </w:rPr>
        <w:t xml:space="preserve">- </w:t>
      </w:r>
      <w:r w:rsidRPr="00D05713">
        <w:rPr>
          <w:rFonts w:asciiTheme="minorHAnsi" w:hAnsiTheme="minorHAnsi" w:cstheme="minorHAnsi"/>
          <w:b/>
          <w:color w:val="1C6194" w:themeColor="accent6" w:themeShade="BF"/>
          <w:sz w:val="18"/>
          <w:szCs w:val="18"/>
        </w:rPr>
        <w:t>Site of the Year Award</w:t>
      </w:r>
      <w:r w:rsidR="00BA2CE2">
        <w:rPr>
          <w:rFonts w:asciiTheme="minorHAnsi" w:hAnsiTheme="minorHAnsi" w:cstheme="minorHAnsi"/>
          <w:b/>
          <w:color w:val="1C6194" w:themeColor="accent6" w:themeShade="BF"/>
          <w:sz w:val="18"/>
          <w:szCs w:val="18"/>
        </w:rPr>
        <w:t xml:space="preserve"> </w:t>
      </w:r>
      <w:r w:rsidRPr="003240D3">
        <w:rPr>
          <w:rFonts w:asciiTheme="minorHAnsi" w:hAnsiTheme="minorHAnsi" w:cstheme="minorHAnsi"/>
          <w:b/>
          <w:sz w:val="18"/>
          <w:szCs w:val="18"/>
        </w:rPr>
        <w:t>• 2014</w:t>
      </w:r>
    </w:p>
    <w:p w14:paraId="707D4787" w14:textId="0DF8FF03" w:rsidR="0082612C" w:rsidRDefault="003177EA" w:rsidP="00D407B7">
      <w:pPr>
        <w:spacing w:after="120"/>
        <w:jc w:val="center"/>
        <w:rPr>
          <w:rFonts w:asciiTheme="minorHAnsi" w:hAnsiTheme="minorHAnsi" w:cstheme="minorHAnsi"/>
          <w:b/>
          <w:sz w:val="18"/>
          <w:szCs w:val="18"/>
          <w:shd w:val="clear" w:color="auto" w:fill="FFFFFF"/>
        </w:rPr>
      </w:pPr>
      <w:r w:rsidRPr="003E1BB8">
        <w:rPr>
          <w:rFonts w:asciiTheme="minorHAnsi" w:hAnsiTheme="minorHAnsi" w:cstheme="minorHAnsi"/>
          <w:b/>
          <w:color w:val="1C6194" w:themeColor="accent6" w:themeShade="BF"/>
          <w:sz w:val="18"/>
          <w:szCs w:val="18"/>
          <w:shd w:val="clear" w:color="auto" w:fill="FFFFFF"/>
        </w:rPr>
        <w:t xml:space="preserve">University of Pennsylvania, Master of Science in Organizational Dynamics (Focus: Organizational Coaching) </w:t>
      </w:r>
      <w:r w:rsidRPr="003240D3">
        <w:rPr>
          <w:rFonts w:asciiTheme="minorHAnsi" w:hAnsiTheme="minorHAnsi" w:cstheme="minorHAnsi"/>
          <w:b/>
          <w:sz w:val="18"/>
          <w:szCs w:val="18"/>
        </w:rPr>
        <w:t xml:space="preserve">• </w:t>
      </w:r>
      <w:r w:rsidRPr="003240D3">
        <w:rPr>
          <w:rFonts w:asciiTheme="minorHAnsi" w:hAnsiTheme="minorHAnsi" w:cstheme="minorHAnsi"/>
          <w:b/>
          <w:sz w:val="18"/>
          <w:szCs w:val="18"/>
          <w:shd w:val="clear" w:color="auto" w:fill="FFFFFF"/>
        </w:rPr>
        <w:t>20</w:t>
      </w:r>
      <w:r>
        <w:rPr>
          <w:rFonts w:asciiTheme="minorHAnsi" w:hAnsiTheme="minorHAnsi" w:cstheme="minorHAnsi"/>
          <w:b/>
          <w:sz w:val="18"/>
          <w:szCs w:val="18"/>
          <w:shd w:val="clear" w:color="auto" w:fill="FFFFFF"/>
        </w:rPr>
        <w:t>08 -2010 (12 credits)</w:t>
      </w:r>
    </w:p>
    <w:p w14:paraId="05DC0417" w14:textId="6F27FCDE" w:rsidR="000A45A0" w:rsidRPr="008A7A13" w:rsidRDefault="000A45A0" w:rsidP="008A7A13">
      <w:pPr>
        <w:spacing w:after="120"/>
        <w:jc w:val="center"/>
        <w:rPr>
          <w:rFonts w:asciiTheme="minorHAnsi" w:eastAsia="Tahoma" w:hAnsiTheme="minorHAnsi" w:cstheme="minorHAnsi"/>
          <w:b/>
          <w:sz w:val="18"/>
          <w:szCs w:val="18"/>
          <w:lang w:eastAsia="en-US"/>
        </w:rPr>
      </w:pPr>
      <w:r w:rsidRPr="008A6330">
        <w:rPr>
          <w:rFonts w:asciiTheme="minorHAnsi" w:hAnsiTheme="minorHAnsi" w:cstheme="minorHAnsi"/>
          <w:b/>
          <w:color w:val="1C6194" w:themeColor="accent6" w:themeShade="BF"/>
          <w:sz w:val="18"/>
          <w:szCs w:val="18"/>
          <w:shd w:val="clear" w:color="auto" w:fill="FFFFFF"/>
        </w:rPr>
        <w:t xml:space="preserve">Six </w:t>
      </w:r>
      <w:r w:rsidR="008A7A13" w:rsidRPr="008A6330">
        <w:rPr>
          <w:rFonts w:asciiTheme="minorHAnsi" w:hAnsiTheme="minorHAnsi" w:cstheme="minorHAnsi"/>
          <w:b/>
          <w:color w:val="1C6194" w:themeColor="accent6" w:themeShade="BF"/>
          <w:sz w:val="18"/>
          <w:szCs w:val="18"/>
          <w:shd w:val="clear" w:color="auto" w:fill="FFFFFF"/>
        </w:rPr>
        <w:t>S</w:t>
      </w:r>
      <w:r w:rsidRPr="008A6330">
        <w:rPr>
          <w:rFonts w:asciiTheme="minorHAnsi" w:hAnsiTheme="minorHAnsi" w:cstheme="minorHAnsi"/>
          <w:b/>
          <w:color w:val="1C6194" w:themeColor="accent6" w:themeShade="BF"/>
          <w:sz w:val="18"/>
          <w:szCs w:val="18"/>
          <w:shd w:val="clear" w:color="auto" w:fill="FFFFFF"/>
        </w:rPr>
        <w:t>igma Black Belt</w:t>
      </w:r>
      <w:r w:rsidR="008A7A13" w:rsidRPr="008A6330">
        <w:rPr>
          <w:rFonts w:asciiTheme="minorHAnsi" w:hAnsiTheme="minorHAnsi" w:cstheme="minorHAnsi"/>
          <w:b/>
          <w:color w:val="1C6194" w:themeColor="accent6" w:themeShade="BF"/>
          <w:sz w:val="18"/>
          <w:szCs w:val="18"/>
          <w:shd w:val="clear" w:color="auto" w:fill="FFFFFF"/>
        </w:rPr>
        <w:t xml:space="preserve"> – Vanguard </w:t>
      </w:r>
      <w:r w:rsidR="008A7A13" w:rsidRPr="003240D3">
        <w:rPr>
          <w:rFonts w:asciiTheme="minorHAnsi" w:hAnsiTheme="minorHAnsi" w:cstheme="minorHAnsi"/>
          <w:b/>
          <w:sz w:val="18"/>
          <w:szCs w:val="18"/>
        </w:rPr>
        <w:t xml:space="preserve">• </w:t>
      </w:r>
      <w:r w:rsidR="00131889">
        <w:rPr>
          <w:rFonts w:asciiTheme="minorHAnsi" w:hAnsiTheme="minorHAnsi" w:cstheme="minorHAnsi"/>
          <w:b/>
          <w:sz w:val="18"/>
          <w:szCs w:val="18"/>
        </w:rPr>
        <w:t>2007</w:t>
      </w:r>
    </w:p>
    <w:p w14:paraId="6EF03E77" w14:textId="12C5AE70" w:rsidR="00095DAE" w:rsidRPr="003240D3" w:rsidRDefault="00095DAE" w:rsidP="00D407B7">
      <w:pPr>
        <w:spacing w:after="120"/>
        <w:jc w:val="center"/>
        <w:rPr>
          <w:rFonts w:asciiTheme="minorHAnsi" w:eastAsia="Tahoma" w:hAnsiTheme="minorHAnsi" w:cstheme="minorHAnsi"/>
          <w:b/>
          <w:sz w:val="18"/>
          <w:szCs w:val="18"/>
          <w:lang w:eastAsia="en-US"/>
        </w:rPr>
      </w:pPr>
      <w:r w:rsidRPr="00D05713">
        <w:rPr>
          <w:rFonts w:asciiTheme="minorHAnsi" w:hAnsiTheme="minorHAnsi" w:cstheme="minorHAnsi"/>
          <w:b/>
          <w:color w:val="1C6194" w:themeColor="accent6" w:themeShade="BF"/>
          <w:sz w:val="18"/>
          <w:szCs w:val="18"/>
        </w:rPr>
        <w:t>G.R.E.A.T. Leader Award (Vanguard</w:t>
      </w:r>
      <w:r w:rsidR="008F4973">
        <w:rPr>
          <w:rFonts w:asciiTheme="minorHAnsi" w:hAnsiTheme="minorHAnsi" w:cstheme="minorHAnsi"/>
          <w:b/>
          <w:color w:val="1C6194" w:themeColor="accent6" w:themeShade="BF"/>
          <w:sz w:val="18"/>
          <w:szCs w:val="18"/>
        </w:rPr>
        <w:t xml:space="preserve"> – Individual Award</w:t>
      </w:r>
      <w:r w:rsidRPr="00D05713">
        <w:rPr>
          <w:rFonts w:asciiTheme="minorHAnsi" w:hAnsiTheme="minorHAnsi" w:cstheme="minorHAnsi"/>
          <w:b/>
          <w:color w:val="1C6194" w:themeColor="accent6" w:themeShade="BF"/>
          <w:sz w:val="18"/>
          <w:szCs w:val="18"/>
        </w:rPr>
        <w:t xml:space="preserve">) </w:t>
      </w:r>
      <w:r w:rsidRPr="003240D3">
        <w:rPr>
          <w:rFonts w:asciiTheme="minorHAnsi" w:hAnsiTheme="minorHAnsi" w:cstheme="minorHAnsi"/>
          <w:b/>
          <w:sz w:val="18"/>
          <w:szCs w:val="18"/>
        </w:rPr>
        <w:t>• 2004</w:t>
      </w:r>
      <w:r w:rsidR="00F0689F">
        <w:rPr>
          <w:rFonts w:asciiTheme="minorHAnsi" w:hAnsiTheme="minorHAnsi" w:cstheme="minorHAnsi"/>
          <w:b/>
          <w:sz w:val="18"/>
          <w:szCs w:val="18"/>
        </w:rPr>
        <w:t xml:space="preserve">, </w:t>
      </w:r>
      <w:r w:rsidRPr="003240D3">
        <w:rPr>
          <w:rFonts w:asciiTheme="minorHAnsi" w:hAnsiTheme="minorHAnsi" w:cstheme="minorHAnsi"/>
          <w:b/>
          <w:sz w:val="18"/>
          <w:szCs w:val="18"/>
        </w:rPr>
        <w:t>200</w:t>
      </w:r>
      <w:r w:rsidR="00F0689F">
        <w:rPr>
          <w:rFonts w:asciiTheme="minorHAnsi" w:hAnsiTheme="minorHAnsi" w:cstheme="minorHAnsi"/>
          <w:b/>
          <w:sz w:val="18"/>
          <w:szCs w:val="18"/>
        </w:rPr>
        <w:t>5</w:t>
      </w:r>
    </w:p>
    <w:sectPr w:rsidR="00095DAE" w:rsidRPr="003240D3" w:rsidSect="00041792">
      <w:headerReference w:type="default" r:id="rId9"/>
      <w:footerReference w:type="default" r:id="rId10"/>
      <w:pgSz w:w="12240" w:h="15840"/>
      <w:pgMar w:top="432" w:right="720" w:bottom="56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70B88" w14:textId="77777777" w:rsidR="008268EC" w:rsidRDefault="008268EC" w:rsidP="008F53D0">
      <w:r>
        <w:separator/>
      </w:r>
    </w:p>
  </w:endnote>
  <w:endnote w:type="continuationSeparator" w:id="0">
    <w:p w14:paraId="0F548B74" w14:textId="77777777" w:rsidR="008268EC" w:rsidRDefault="008268EC" w:rsidP="008F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Frutiger 45 Light">
    <w:altName w:val="Corbel"/>
    <w:charset w:val="00"/>
    <w:family w:val="swiss"/>
    <w:pitch w:val="variable"/>
    <w:sig w:usb0="00000001"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C6194" w:themeColor="accent6" w:themeShade="BF"/>
      </w:rPr>
      <w:id w:val="-148376820"/>
      <w:docPartObj>
        <w:docPartGallery w:val="Page Numbers (Bottom of Page)"/>
        <w:docPartUnique/>
      </w:docPartObj>
    </w:sdtPr>
    <w:sdtEndPr>
      <w:rPr>
        <w:noProof/>
        <w:sz w:val="16"/>
        <w:szCs w:val="16"/>
      </w:rPr>
    </w:sdtEndPr>
    <w:sdtContent>
      <w:p w14:paraId="5E448E29" w14:textId="77777777" w:rsidR="00655D6B" w:rsidRPr="00655D6B" w:rsidRDefault="00655D6B" w:rsidP="00655D6B">
        <w:pPr>
          <w:pStyle w:val="Footer"/>
          <w:rPr>
            <w:rFonts w:asciiTheme="minorHAnsi" w:hAnsiTheme="minorHAnsi" w:cstheme="minorHAnsi"/>
            <w:color w:val="1C6194" w:themeColor="accent6" w:themeShade="BF"/>
            <w:sz w:val="16"/>
            <w:szCs w:val="16"/>
          </w:rPr>
        </w:pPr>
        <w:r w:rsidRPr="00655D6B">
          <w:rPr>
            <w:rFonts w:asciiTheme="minorHAnsi" w:hAnsiTheme="minorHAnsi" w:cstheme="minorHAnsi"/>
            <w:color w:val="1C6194" w:themeColor="accent6" w:themeShade="BF"/>
            <w:sz w:val="16"/>
            <w:szCs w:val="16"/>
          </w:rPr>
          <w:t>Barbara Lehman</w:t>
        </w:r>
      </w:p>
      <w:p w14:paraId="7AA647D6" w14:textId="070EA2C0" w:rsidR="00D54A1E" w:rsidRPr="00655D6B" w:rsidRDefault="00D54A1E">
        <w:pPr>
          <w:pStyle w:val="Footer"/>
          <w:jc w:val="right"/>
          <w:rPr>
            <w:color w:val="1C6194" w:themeColor="accent6" w:themeShade="BF"/>
            <w:sz w:val="16"/>
            <w:szCs w:val="16"/>
          </w:rPr>
        </w:pPr>
        <w:r w:rsidRPr="00655D6B">
          <w:rPr>
            <w:color w:val="1C6194" w:themeColor="accent6" w:themeShade="BF"/>
            <w:sz w:val="16"/>
            <w:szCs w:val="16"/>
          </w:rPr>
          <w:fldChar w:fldCharType="begin"/>
        </w:r>
        <w:r w:rsidRPr="00655D6B">
          <w:rPr>
            <w:color w:val="1C6194" w:themeColor="accent6" w:themeShade="BF"/>
            <w:sz w:val="16"/>
            <w:szCs w:val="16"/>
          </w:rPr>
          <w:instrText xml:space="preserve"> PAGE   \* MERGEFORMAT </w:instrText>
        </w:r>
        <w:r w:rsidRPr="00655D6B">
          <w:rPr>
            <w:color w:val="1C6194" w:themeColor="accent6" w:themeShade="BF"/>
            <w:sz w:val="16"/>
            <w:szCs w:val="16"/>
          </w:rPr>
          <w:fldChar w:fldCharType="separate"/>
        </w:r>
        <w:r w:rsidRPr="00655D6B">
          <w:rPr>
            <w:noProof/>
            <w:color w:val="1C6194" w:themeColor="accent6" w:themeShade="BF"/>
            <w:sz w:val="16"/>
            <w:szCs w:val="16"/>
          </w:rPr>
          <w:t>2</w:t>
        </w:r>
        <w:r w:rsidRPr="00655D6B">
          <w:rPr>
            <w:noProof/>
            <w:color w:val="1C6194" w:themeColor="accent6" w:themeShade="B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1A3B5" w14:textId="77777777" w:rsidR="008268EC" w:rsidRDefault="008268EC" w:rsidP="008F53D0">
      <w:r>
        <w:separator/>
      </w:r>
    </w:p>
  </w:footnote>
  <w:footnote w:type="continuationSeparator" w:id="0">
    <w:p w14:paraId="37998B5E" w14:textId="77777777" w:rsidR="008268EC" w:rsidRDefault="008268EC" w:rsidP="008F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5395"/>
      <w:gridCol w:w="5395"/>
    </w:tblGrid>
    <w:tr w:rsidR="008F53D0" w14:paraId="114D9FCD" w14:textId="77777777" w:rsidTr="00041792">
      <w:trPr>
        <w:trHeight w:val="56"/>
      </w:trPr>
      <w:tc>
        <w:tcPr>
          <w:tcW w:w="5395" w:type="dxa"/>
          <w:tcBorders>
            <w:top w:val="nil"/>
            <w:left w:val="nil"/>
            <w:bottom w:val="nil"/>
            <w:right w:val="nil"/>
          </w:tcBorders>
        </w:tcPr>
        <w:p w14:paraId="6F31DDD2" w14:textId="68ACC421" w:rsidR="008D5C73" w:rsidRPr="005710E7" w:rsidRDefault="008D5C73" w:rsidP="00041792">
          <w:pPr>
            <w:autoSpaceDE w:val="0"/>
            <w:autoSpaceDN w:val="0"/>
            <w:adjustRightInd w:val="0"/>
            <w:rPr>
              <w:rFonts w:asciiTheme="minorHAnsi" w:hAnsiTheme="minorHAnsi" w:cstheme="minorHAnsi"/>
              <w:b/>
              <w:bCs/>
              <w:sz w:val="18"/>
              <w:szCs w:val="18"/>
            </w:rPr>
          </w:pPr>
          <w:bookmarkStart w:id="0" w:name="_Hlk97766794"/>
        </w:p>
      </w:tc>
      <w:tc>
        <w:tcPr>
          <w:tcW w:w="5395" w:type="dxa"/>
          <w:tcBorders>
            <w:top w:val="nil"/>
            <w:left w:val="nil"/>
            <w:bottom w:val="nil"/>
            <w:right w:val="nil"/>
          </w:tcBorders>
        </w:tcPr>
        <w:p w14:paraId="6717A624" w14:textId="089A4FCE" w:rsidR="008F53D0" w:rsidRPr="005710E7" w:rsidRDefault="008F53D0" w:rsidP="008F53D0">
          <w:pPr>
            <w:autoSpaceDE w:val="0"/>
            <w:autoSpaceDN w:val="0"/>
            <w:adjustRightInd w:val="0"/>
            <w:jc w:val="right"/>
            <w:rPr>
              <w:rFonts w:asciiTheme="minorHAnsi" w:hAnsiTheme="minorHAnsi" w:cstheme="minorHAnsi"/>
              <w:sz w:val="18"/>
              <w:szCs w:val="18"/>
            </w:rPr>
          </w:pPr>
        </w:p>
      </w:tc>
    </w:tr>
  </w:tbl>
  <w:bookmarkEnd w:id="0"/>
  <w:p w14:paraId="06BF3BAB" w14:textId="37450B41" w:rsidR="008F53D0" w:rsidRPr="008F53D0" w:rsidRDefault="003D2E39">
    <w:pPr>
      <w:pStyle w:val="Header"/>
      <w:rPr>
        <w:sz w:val="2"/>
        <w:szCs w:val="2"/>
      </w:rPr>
    </w:pP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7229"/>
    <w:multiLevelType w:val="hybridMultilevel"/>
    <w:tmpl w:val="D180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818EA"/>
    <w:multiLevelType w:val="hybridMultilevel"/>
    <w:tmpl w:val="EC58AC5E"/>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7D505BC"/>
    <w:multiLevelType w:val="hybridMultilevel"/>
    <w:tmpl w:val="D9D69996"/>
    <w:lvl w:ilvl="0" w:tplc="FD8CA40A">
      <w:start w:val="1"/>
      <w:numFmt w:val="bullet"/>
      <w:pStyle w:val="BulletedList"/>
      <w:lvlText w:val=""/>
      <w:lvlJc w:val="left"/>
      <w:pPr>
        <w:tabs>
          <w:tab w:val="num" w:pos="360"/>
        </w:tabs>
        <w:ind w:left="360" w:hanging="360"/>
      </w:pPr>
      <w:rPr>
        <w:rFonts w:ascii="Wingdings 2" w:hAnsi="Wingdings 2" w:hint="default"/>
        <w:sz w:val="20"/>
      </w:rPr>
    </w:lvl>
    <w:lvl w:ilvl="1" w:tplc="B4F6CAB4">
      <w:start w:val="1"/>
      <w:numFmt w:val="bullet"/>
      <w:lvlText w:val="o"/>
      <w:lvlJc w:val="left"/>
      <w:pPr>
        <w:tabs>
          <w:tab w:val="num" w:pos="1440"/>
        </w:tabs>
        <w:ind w:left="1440" w:hanging="360"/>
      </w:pPr>
      <w:rPr>
        <w:rFonts w:ascii="Courier New" w:hAnsi="Courier New" w:hint="default"/>
      </w:rPr>
    </w:lvl>
    <w:lvl w:ilvl="2" w:tplc="011629C4" w:tentative="1">
      <w:start w:val="1"/>
      <w:numFmt w:val="bullet"/>
      <w:lvlText w:val=""/>
      <w:lvlJc w:val="left"/>
      <w:pPr>
        <w:tabs>
          <w:tab w:val="num" w:pos="2160"/>
        </w:tabs>
        <w:ind w:left="2160" w:hanging="360"/>
      </w:pPr>
      <w:rPr>
        <w:rFonts w:ascii="Wingdings" w:hAnsi="Wingdings" w:hint="default"/>
      </w:rPr>
    </w:lvl>
    <w:lvl w:ilvl="3" w:tplc="A5B802AC" w:tentative="1">
      <w:start w:val="1"/>
      <w:numFmt w:val="bullet"/>
      <w:lvlText w:val=""/>
      <w:lvlJc w:val="left"/>
      <w:pPr>
        <w:tabs>
          <w:tab w:val="num" w:pos="2880"/>
        </w:tabs>
        <w:ind w:left="2880" w:hanging="360"/>
      </w:pPr>
      <w:rPr>
        <w:rFonts w:ascii="Symbol" w:hAnsi="Symbol" w:hint="default"/>
      </w:rPr>
    </w:lvl>
    <w:lvl w:ilvl="4" w:tplc="C34CE1C4" w:tentative="1">
      <w:start w:val="1"/>
      <w:numFmt w:val="bullet"/>
      <w:lvlText w:val="o"/>
      <w:lvlJc w:val="left"/>
      <w:pPr>
        <w:tabs>
          <w:tab w:val="num" w:pos="3600"/>
        </w:tabs>
        <w:ind w:left="3600" w:hanging="360"/>
      </w:pPr>
      <w:rPr>
        <w:rFonts w:ascii="Courier New" w:hAnsi="Courier New" w:hint="default"/>
      </w:rPr>
    </w:lvl>
    <w:lvl w:ilvl="5" w:tplc="D890C95E" w:tentative="1">
      <w:start w:val="1"/>
      <w:numFmt w:val="bullet"/>
      <w:lvlText w:val=""/>
      <w:lvlJc w:val="left"/>
      <w:pPr>
        <w:tabs>
          <w:tab w:val="num" w:pos="4320"/>
        </w:tabs>
        <w:ind w:left="4320" w:hanging="360"/>
      </w:pPr>
      <w:rPr>
        <w:rFonts w:ascii="Wingdings" w:hAnsi="Wingdings" w:hint="default"/>
      </w:rPr>
    </w:lvl>
    <w:lvl w:ilvl="6" w:tplc="92486E88" w:tentative="1">
      <w:start w:val="1"/>
      <w:numFmt w:val="bullet"/>
      <w:lvlText w:val=""/>
      <w:lvlJc w:val="left"/>
      <w:pPr>
        <w:tabs>
          <w:tab w:val="num" w:pos="5040"/>
        </w:tabs>
        <w:ind w:left="5040" w:hanging="360"/>
      </w:pPr>
      <w:rPr>
        <w:rFonts w:ascii="Symbol" w:hAnsi="Symbol" w:hint="default"/>
      </w:rPr>
    </w:lvl>
    <w:lvl w:ilvl="7" w:tplc="C110267A" w:tentative="1">
      <w:start w:val="1"/>
      <w:numFmt w:val="bullet"/>
      <w:lvlText w:val="o"/>
      <w:lvlJc w:val="left"/>
      <w:pPr>
        <w:tabs>
          <w:tab w:val="num" w:pos="5760"/>
        </w:tabs>
        <w:ind w:left="5760" w:hanging="360"/>
      </w:pPr>
      <w:rPr>
        <w:rFonts w:ascii="Courier New" w:hAnsi="Courier New" w:hint="default"/>
      </w:rPr>
    </w:lvl>
    <w:lvl w:ilvl="8" w:tplc="7700CA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54E25"/>
    <w:multiLevelType w:val="multilevel"/>
    <w:tmpl w:val="47D2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FE1307"/>
    <w:multiLevelType w:val="hybridMultilevel"/>
    <w:tmpl w:val="43CEA014"/>
    <w:lvl w:ilvl="0" w:tplc="30D48DFE">
      <w:start w:val="1"/>
      <w:numFmt w:val="bullet"/>
      <w:lvlText w:val=""/>
      <w:lvlJc w:val="left"/>
      <w:pPr>
        <w:ind w:left="72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E33B9"/>
    <w:multiLevelType w:val="hybridMultilevel"/>
    <w:tmpl w:val="B448C8E2"/>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FC2352F"/>
    <w:multiLevelType w:val="hybridMultilevel"/>
    <w:tmpl w:val="AF6655B6"/>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04E2E8C"/>
    <w:multiLevelType w:val="multilevel"/>
    <w:tmpl w:val="7A86E968"/>
    <w:lvl w:ilvl="0">
      <w:start w:val="1"/>
      <w:numFmt w:val="bullet"/>
      <w:lvlText w:val=""/>
      <w:lvlJc w:val="left"/>
      <w:pPr>
        <w:tabs>
          <w:tab w:val="num" w:pos="720"/>
        </w:tabs>
        <w:ind w:left="720" w:hanging="360"/>
      </w:pPr>
      <w:rPr>
        <w:rFonts w:ascii="Wingdings 2" w:hAnsi="Wingdings 2" w:hint="default"/>
        <w:color w:val="1C6194" w:themeColor="accent6" w:themeShade="BF"/>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B444B"/>
    <w:multiLevelType w:val="hybridMultilevel"/>
    <w:tmpl w:val="61429692"/>
    <w:lvl w:ilvl="0" w:tplc="30D48DFE">
      <w:start w:val="1"/>
      <w:numFmt w:val="bullet"/>
      <w:lvlText w:val=""/>
      <w:lvlJc w:val="left"/>
      <w:pPr>
        <w:ind w:left="72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C2A43"/>
    <w:multiLevelType w:val="hybridMultilevel"/>
    <w:tmpl w:val="F4306038"/>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4DBA293A"/>
    <w:multiLevelType w:val="hybridMultilevel"/>
    <w:tmpl w:val="EADCA072"/>
    <w:lvl w:ilvl="0" w:tplc="30D48DFE">
      <w:start w:val="1"/>
      <w:numFmt w:val="bullet"/>
      <w:lvlText w:val=""/>
      <w:lvlJc w:val="left"/>
      <w:pPr>
        <w:ind w:left="72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B0179"/>
    <w:multiLevelType w:val="hybridMultilevel"/>
    <w:tmpl w:val="49D60C72"/>
    <w:lvl w:ilvl="0" w:tplc="30D48DFE">
      <w:start w:val="1"/>
      <w:numFmt w:val="bullet"/>
      <w:lvlText w:val=""/>
      <w:lvlJc w:val="left"/>
      <w:pPr>
        <w:ind w:left="72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6444B"/>
    <w:multiLevelType w:val="hybridMultilevel"/>
    <w:tmpl w:val="7F2E8AD2"/>
    <w:lvl w:ilvl="0" w:tplc="30D48DFE">
      <w:start w:val="1"/>
      <w:numFmt w:val="bullet"/>
      <w:lvlText w:val=""/>
      <w:lvlJc w:val="left"/>
      <w:pPr>
        <w:ind w:left="72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66423"/>
    <w:multiLevelType w:val="hybridMultilevel"/>
    <w:tmpl w:val="AE0A28C0"/>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E04DC1"/>
    <w:multiLevelType w:val="hybridMultilevel"/>
    <w:tmpl w:val="5538D78A"/>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644C10AD"/>
    <w:multiLevelType w:val="hybridMultilevel"/>
    <w:tmpl w:val="6804BAFE"/>
    <w:lvl w:ilvl="0" w:tplc="CECC1E00">
      <w:start w:val="1"/>
      <w:numFmt w:val="bullet"/>
      <w:lvlText w:val=""/>
      <w:lvlJc w:val="left"/>
      <w:pPr>
        <w:ind w:left="360" w:hanging="360"/>
      </w:pPr>
      <w:rPr>
        <w:rFonts w:ascii="Symbol" w:hAnsi="Symbol" w:hint="default"/>
        <w:sz w:val="18"/>
        <w:szCs w:val="18"/>
      </w:rPr>
    </w:lvl>
    <w:lvl w:ilvl="1" w:tplc="35F691E4" w:tentative="1">
      <w:start w:val="1"/>
      <w:numFmt w:val="bullet"/>
      <w:lvlText w:val="o"/>
      <w:lvlJc w:val="left"/>
      <w:pPr>
        <w:ind w:left="1440" w:hanging="360"/>
      </w:pPr>
      <w:rPr>
        <w:rFonts w:ascii="Courier New" w:hAnsi="Courier New" w:cs="Courier New" w:hint="default"/>
      </w:rPr>
    </w:lvl>
    <w:lvl w:ilvl="2" w:tplc="68F6FB4A" w:tentative="1">
      <w:start w:val="1"/>
      <w:numFmt w:val="bullet"/>
      <w:lvlText w:val=""/>
      <w:lvlJc w:val="left"/>
      <w:pPr>
        <w:ind w:left="2160" w:hanging="360"/>
      </w:pPr>
      <w:rPr>
        <w:rFonts w:ascii="Wingdings" w:hAnsi="Wingdings" w:hint="default"/>
      </w:rPr>
    </w:lvl>
    <w:lvl w:ilvl="3" w:tplc="E382A936" w:tentative="1">
      <w:start w:val="1"/>
      <w:numFmt w:val="bullet"/>
      <w:lvlText w:val=""/>
      <w:lvlJc w:val="left"/>
      <w:pPr>
        <w:ind w:left="2880" w:hanging="360"/>
      </w:pPr>
      <w:rPr>
        <w:rFonts w:ascii="Symbol" w:hAnsi="Symbol" w:hint="default"/>
      </w:rPr>
    </w:lvl>
    <w:lvl w:ilvl="4" w:tplc="03448222" w:tentative="1">
      <w:start w:val="1"/>
      <w:numFmt w:val="bullet"/>
      <w:lvlText w:val="o"/>
      <w:lvlJc w:val="left"/>
      <w:pPr>
        <w:ind w:left="3600" w:hanging="360"/>
      </w:pPr>
      <w:rPr>
        <w:rFonts w:ascii="Courier New" w:hAnsi="Courier New" w:cs="Courier New" w:hint="default"/>
      </w:rPr>
    </w:lvl>
    <w:lvl w:ilvl="5" w:tplc="D57236F0" w:tentative="1">
      <w:start w:val="1"/>
      <w:numFmt w:val="bullet"/>
      <w:lvlText w:val=""/>
      <w:lvlJc w:val="left"/>
      <w:pPr>
        <w:ind w:left="4320" w:hanging="360"/>
      </w:pPr>
      <w:rPr>
        <w:rFonts w:ascii="Wingdings" w:hAnsi="Wingdings" w:hint="default"/>
      </w:rPr>
    </w:lvl>
    <w:lvl w:ilvl="6" w:tplc="2070B2EA" w:tentative="1">
      <w:start w:val="1"/>
      <w:numFmt w:val="bullet"/>
      <w:lvlText w:val=""/>
      <w:lvlJc w:val="left"/>
      <w:pPr>
        <w:ind w:left="5040" w:hanging="360"/>
      </w:pPr>
      <w:rPr>
        <w:rFonts w:ascii="Symbol" w:hAnsi="Symbol" w:hint="default"/>
      </w:rPr>
    </w:lvl>
    <w:lvl w:ilvl="7" w:tplc="371699D6" w:tentative="1">
      <w:start w:val="1"/>
      <w:numFmt w:val="bullet"/>
      <w:lvlText w:val="o"/>
      <w:lvlJc w:val="left"/>
      <w:pPr>
        <w:ind w:left="5760" w:hanging="360"/>
      </w:pPr>
      <w:rPr>
        <w:rFonts w:ascii="Courier New" w:hAnsi="Courier New" w:cs="Courier New" w:hint="default"/>
      </w:rPr>
    </w:lvl>
    <w:lvl w:ilvl="8" w:tplc="44804630" w:tentative="1">
      <w:start w:val="1"/>
      <w:numFmt w:val="bullet"/>
      <w:lvlText w:val=""/>
      <w:lvlJc w:val="left"/>
      <w:pPr>
        <w:ind w:left="6480" w:hanging="360"/>
      </w:pPr>
      <w:rPr>
        <w:rFonts w:ascii="Wingdings" w:hAnsi="Wingdings" w:hint="default"/>
      </w:rPr>
    </w:lvl>
  </w:abstractNum>
  <w:abstractNum w:abstractNumId="16" w15:restartNumberingAfterBreak="0">
    <w:nsid w:val="6482217A"/>
    <w:multiLevelType w:val="hybridMultilevel"/>
    <w:tmpl w:val="DF2AEEE2"/>
    <w:lvl w:ilvl="0" w:tplc="30D48DFE">
      <w:start w:val="1"/>
      <w:numFmt w:val="bullet"/>
      <w:lvlText w:val=""/>
      <w:lvlJc w:val="left"/>
      <w:pPr>
        <w:ind w:left="72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41B97"/>
    <w:multiLevelType w:val="hybridMultilevel"/>
    <w:tmpl w:val="6960FE28"/>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B0A3E38"/>
    <w:multiLevelType w:val="hybridMultilevel"/>
    <w:tmpl w:val="77AA4706"/>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3354B5"/>
    <w:multiLevelType w:val="hybridMultilevel"/>
    <w:tmpl w:val="CE9A7BA4"/>
    <w:lvl w:ilvl="0" w:tplc="30D48DFE">
      <w:start w:val="1"/>
      <w:numFmt w:val="bullet"/>
      <w:lvlText w:val=""/>
      <w:lvlJc w:val="left"/>
      <w:pPr>
        <w:ind w:left="360" w:hanging="360"/>
      </w:pPr>
      <w:rPr>
        <w:rFonts w:ascii="Wingdings 2" w:hAnsi="Wingdings 2" w:hint="default"/>
        <w:color w:val="1C6194" w:themeColor="accent6" w:themeShade="BF"/>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DE3F33"/>
    <w:multiLevelType w:val="multilevel"/>
    <w:tmpl w:val="91A8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790568">
    <w:abstractNumId w:val="2"/>
  </w:num>
  <w:num w:numId="2" w16cid:durableId="969357196">
    <w:abstractNumId w:val="1"/>
  </w:num>
  <w:num w:numId="3" w16cid:durableId="864441988">
    <w:abstractNumId w:val="17"/>
  </w:num>
  <w:num w:numId="4" w16cid:durableId="452290433">
    <w:abstractNumId w:val="13"/>
  </w:num>
  <w:num w:numId="5" w16cid:durableId="1466969129">
    <w:abstractNumId w:val="14"/>
  </w:num>
  <w:num w:numId="6" w16cid:durableId="2065173054">
    <w:abstractNumId w:val="9"/>
  </w:num>
  <w:num w:numId="7" w16cid:durableId="160394223">
    <w:abstractNumId w:val="19"/>
  </w:num>
  <w:num w:numId="8" w16cid:durableId="1973897973">
    <w:abstractNumId w:val="18"/>
  </w:num>
  <w:num w:numId="9" w16cid:durableId="525411198">
    <w:abstractNumId w:val="11"/>
  </w:num>
  <w:num w:numId="10" w16cid:durableId="1359156870">
    <w:abstractNumId w:val="12"/>
  </w:num>
  <w:num w:numId="11" w16cid:durableId="423578476">
    <w:abstractNumId w:val="15"/>
  </w:num>
  <w:num w:numId="12" w16cid:durableId="1386484102">
    <w:abstractNumId w:val="0"/>
  </w:num>
  <w:num w:numId="13" w16cid:durableId="2081754398">
    <w:abstractNumId w:val="6"/>
  </w:num>
  <w:num w:numId="14" w16cid:durableId="106118783">
    <w:abstractNumId w:val="5"/>
  </w:num>
  <w:num w:numId="15" w16cid:durableId="740300072">
    <w:abstractNumId w:val="16"/>
  </w:num>
  <w:num w:numId="16" w16cid:durableId="784926711">
    <w:abstractNumId w:val="8"/>
  </w:num>
  <w:num w:numId="17" w16cid:durableId="1187056508">
    <w:abstractNumId w:val="10"/>
  </w:num>
  <w:num w:numId="18" w16cid:durableId="1678271927">
    <w:abstractNumId w:val="3"/>
  </w:num>
  <w:num w:numId="19" w16cid:durableId="1693265617">
    <w:abstractNumId w:val="20"/>
  </w:num>
  <w:num w:numId="20" w16cid:durableId="1998536155">
    <w:abstractNumId w:val="7"/>
  </w:num>
  <w:num w:numId="21" w16cid:durableId="1045026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wNrQ0MDA1NDUzMDdX0lEKTi0uzszPAykwMqgFAGSxZNctAAAA"/>
  </w:docVars>
  <w:rsids>
    <w:rsidRoot w:val="007D5439"/>
    <w:rsid w:val="000010DC"/>
    <w:rsid w:val="000022FA"/>
    <w:rsid w:val="0000476A"/>
    <w:rsid w:val="00006770"/>
    <w:rsid w:val="00007B44"/>
    <w:rsid w:val="00007EB8"/>
    <w:rsid w:val="00012D15"/>
    <w:rsid w:val="00013460"/>
    <w:rsid w:val="00013873"/>
    <w:rsid w:val="00013A91"/>
    <w:rsid w:val="00020CF5"/>
    <w:rsid w:val="0002103F"/>
    <w:rsid w:val="00027645"/>
    <w:rsid w:val="00032055"/>
    <w:rsid w:val="000322E3"/>
    <w:rsid w:val="0003548D"/>
    <w:rsid w:val="00036041"/>
    <w:rsid w:val="00036C45"/>
    <w:rsid w:val="00037BCE"/>
    <w:rsid w:val="00041792"/>
    <w:rsid w:val="00045504"/>
    <w:rsid w:val="0005121D"/>
    <w:rsid w:val="00053B5A"/>
    <w:rsid w:val="00057360"/>
    <w:rsid w:val="000637FA"/>
    <w:rsid w:val="00064393"/>
    <w:rsid w:val="00065436"/>
    <w:rsid w:val="00066029"/>
    <w:rsid w:val="0007169D"/>
    <w:rsid w:val="000728F5"/>
    <w:rsid w:val="00073AA1"/>
    <w:rsid w:val="00073AA7"/>
    <w:rsid w:val="000740FF"/>
    <w:rsid w:val="00077731"/>
    <w:rsid w:val="0008215B"/>
    <w:rsid w:val="00083406"/>
    <w:rsid w:val="00086B2C"/>
    <w:rsid w:val="00086E1B"/>
    <w:rsid w:val="0008731F"/>
    <w:rsid w:val="00090423"/>
    <w:rsid w:val="00091439"/>
    <w:rsid w:val="000918D2"/>
    <w:rsid w:val="00091E8E"/>
    <w:rsid w:val="00092A33"/>
    <w:rsid w:val="000934C1"/>
    <w:rsid w:val="000934C7"/>
    <w:rsid w:val="00095DAE"/>
    <w:rsid w:val="000A2055"/>
    <w:rsid w:val="000A2C58"/>
    <w:rsid w:val="000A3F65"/>
    <w:rsid w:val="000A45A0"/>
    <w:rsid w:val="000A6F1B"/>
    <w:rsid w:val="000B1D3D"/>
    <w:rsid w:val="000B2ECB"/>
    <w:rsid w:val="000B6213"/>
    <w:rsid w:val="000B6317"/>
    <w:rsid w:val="000C516E"/>
    <w:rsid w:val="000C5833"/>
    <w:rsid w:val="000C65D1"/>
    <w:rsid w:val="000D1F59"/>
    <w:rsid w:val="000E00B4"/>
    <w:rsid w:val="000E0E35"/>
    <w:rsid w:val="000F1EB5"/>
    <w:rsid w:val="000F29E0"/>
    <w:rsid w:val="000F4212"/>
    <w:rsid w:val="000F5A60"/>
    <w:rsid w:val="00101AD6"/>
    <w:rsid w:val="00102869"/>
    <w:rsid w:val="001034DA"/>
    <w:rsid w:val="00104D9C"/>
    <w:rsid w:val="0010515C"/>
    <w:rsid w:val="001054A6"/>
    <w:rsid w:val="001058C4"/>
    <w:rsid w:val="00105A2F"/>
    <w:rsid w:val="001064FB"/>
    <w:rsid w:val="00107852"/>
    <w:rsid w:val="00112532"/>
    <w:rsid w:val="00112C47"/>
    <w:rsid w:val="00114888"/>
    <w:rsid w:val="00117F46"/>
    <w:rsid w:val="00121195"/>
    <w:rsid w:val="00124E3D"/>
    <w:rsid w:val="00126F37"/>
    <w:rsid w:val="00127B1F"/>
    <w:rsid w:val="00131889"/>
    <w:rsid w:val="00132007"/>
    <w:rsid w:val="00132440"/>
    <w:rsid w:val="00134AD1"/>
    <w:rsid w:val="001366C7"/>
    <w:rsid w:val="00137464"/>
    <w:rsid w:val="001376DD"/>
    <w:rsid w:val="001454F0"/>
    <w:rsid w:val="001534D3"/>
    <w:rsid w:val="001543E6"/>
    <w:rsid w:val="00156321"/>
    <w:rsid w:val="00156B61"/>
    <w:rsid w:val="00157066"/>
    <w:rsid w:val="00175BF3"/>
    <w:rsid w:val="00175F47"/>
    <w:rsid w:val="00182CEE"/>
    <w:rsid w:val="0018562C"/>
    <w:rsid w:val="0018605C"/>
    <w:rsid w:val="001861BF"/>
    <w:rsid w:val="00191470"/>
    <w:rsid w:val="00191C30"/>
    <w:rsid w:val="00191C82"/>
    <w:rsid w:val="00192229"/>
    <w:rsid w:val="001970B7"/>
    <w:rsid w:val="001974B5"/>
    <w:rsid w:val="001A0381"/>
    <w:rsid w:val="001B004D"/>
    <w:rsid w:val="001B0658"/>
    <w:rsid w:val="001B07D3"/>
    <w:rsid w:val="001B4879"/>
    <w:rsid w:val="001B5B8D"/>
    <w:rsid w:val="001C040D"/>
    <w:rsid w:val="001C091A"/>
    <w:rsid w:val="001C22CC"/>
    <w:rsid w:val="001C23B2"/>
    <w:rsid w:val="001C374B"/>
    <w:rsid w:val="001C387A"/>
    <w:rsid w:val="001C5B1D"/>
    <w:rsid w:val="001D09F4"/>
    <w:rsid w:val="001D1181"/>
    <w:rsid w:val="001D5A68"/>
    <w:rsid w:val="001D7FA2"/>
    <w:rsid w:val="001E0636"/>
    <w:rsid w:val="001E611D"/>
    <w:rsid w:val="001E65F9"/>
    <w:rsid w:val="001E738D"/>
    <w:rsid w:val="001F458E"/>
    <w:rsid w:val="001F7F1B"/>
    <w:rsid w:val="002005EE"/>
    <w:rsid w:val="00204764"/>
    <w:rsid w:val="00205B01"/>
    <w:rsid w:val="00205DE4"/>
    <w:rsid w:val="00207D12"/>
    <w:rsid w:val="002109BC"/>
    <w:rsid w:val="00211013"/>
    <w:rsid w:val="002141CA"/>
    <w:rsid w:val="00215657"/>
    <w:rsid w:val="00216013"/>
    <w:rsid w:val="0022002B"/>
    <w:rsid w:val="00220942"/>
    <w:rsid w:val="002257C1"/>
    <w:rsid w:val="002328A8"/>
    <w:rsid w:val="00232D22"/>
    <w:rsid w:val="0023326B"/>
    <w:rsid w:val="00234487"/>
    <w:rsid w:val="00234C46"/>
    <w:rsid w:val="00236A37"/>
    <w:rsid w:val="00236CEF"/>
    <w:rsid w:val="002400C6"/>
    <w:rsid w:val="00241759"/>
    <w:rsid w:val="00242549"/>
    <w:rsid w:val="00242EDD"/>
    <w:rsid w:val="00245370"/>
    <w:rsid w:val="00245F8A"/>
    <w:rsid w:val="0024717E"/>
    <w:rsid w:val="0025409F"/>
    <w:rsid w:val="00254C2D"/>
    <w:rsid w:val="00262181"/>
    <w:rsid w:val="00262938"/>
    <w:rsid w:val="00264D4D"/>
    <w:rsid w:val="002674ED"/>
    <w:rsid w:val="002709F4"/>
    <w:rsid w:val="00273C65"/>
    <w:rsid w:val="002765BA"/>
    <w:rsid w:val="00281F27"/>
    <w:rsid w:val="00282F5C"/>
    <w:rsid w:val="002833C1"/>
    <w:rsid w:val="00284842"/>
    <w:rsid w:val="00285E9D"/>
    <w:rsid w:val="00286DF9"/>
    <w:rsid w:val="00293CE6"/>
    <w:rsid w:val="0029433A"/>
    <w:rsid w:val="0029565A"/>
    <w:rsid w:val="00296D70"/>
    <w:rsid w:val="00297896"/>
    <w:rsid w:val="002979A9"/>
    <w:rsid w:val="002A11A1"/>
    <w:rsid w:val="002A2A38"/>
    <w:rsid w:val="002A2FA9"/>
    <w:rsid w:val="002A355D"/>
    <w:rsid w:val="002A6506"/>
    <w:rsid w:val="002A7944"/>
    <w:rsid w:val="002B3EF0"/>
    <w:rsid w:val="002B5F7A"/>
    <w:rsid w:val="002B650B"/>
    <w:rsid w:val="002B7CB0"/>
    <w:rsid w:val="002C158C"/>
    <w:rsid w:val="002C17CF"/>
    <w:rsid w:val="002C2A3A"/>
    <w:rsid w:val="002C2E39"/>
    <w:rsid w:val="002C4446"/>
    <w:rsid w:val="002C6BCD"/>
    <w:rsid w:val="002C76CA"/>
    <w:rsid w:val="002D1BB8"/>
    <w:rsid w:val="002D3FDF"/>
    <w:rsid w:val="002D6A07"/>
    <w:rsid w:val="002E14A1"/>
    <w:rsid w:val="002E67CB"/>
    <w:rsid w:val="002E75C9"/>
    <w:rsid w:val="002F12AF"/>
    <w:rsid w:val="002F169D"/>
    <w:rsid w:val="002F3FF1"/>
    <w:rsid w:val="002F5193"/>
    <w:rsid w:val="002F6755"/>
    <w:rsid w:val="002F6A81"/>
    <w:rsid w:val="0030011A"/>
    <w:rsid w:val="00304F23"/>
    <w:rsid w:val="00307039"/>
    <w:rsid w:val="00307D9F"/>
    <w:rsid w:val="00310BB4"/>
    <w:rsid w:val="00310D1C"/>
    <w:rsid w:val="0031136E"/>
    <w:rsid w:val="00311EA8"/>
    <w:rsid w:val="003120A5"/>
    <w:rsid w:val="00312909"/>
    <w:rsid w:val="003149A5"/>
    <w:rsid w:val="00314A4C"/>
    <w:rsid w:val="00314BD6"/>
    <w:rsid w:val="003177EA"/>
    <w:rsid w:val="00321BB5"/>
    <w:rsid w:val="00321F0A"/>
    <w:rsid w:val="00322156"/>
    <w:rsid w:val="003240D3"/>
    <w:rsid w:val="00327024"/>
    <w:rsid w:val="003271C0"/>
    <w:rsid w:val="0033295B"/>
    <w:rsid w:val="003361FF"/>
    <w:rsid w:val="00336969"/>
    <w:rsid w:val="0034047A"/>
    <w:rsid w:val="00342E7A"/>
    <w:rsid w:val="00343302"/>
    <w:rsid w:val="00344991"/>
    <w:rsid w:val="00345B9B"/>
    <w:rsid w:val="0035433B"/>
    <w:rsid w:val="00355774"/>
    <w:rsid w:val="003558DF"/>
    <w:rsid w:val="00356068"/>
    <w:rsid w:val="00356A36"/>
    <w:rsid w:val="003570C1"/>
    <w:rsid w:val="003571A6"/>
    <w:rsid w:val="003616A8"/>
    <w:rsid w:val="003636FF"/>
    <w:rsid w:val="00364483"/>
    <w:rsid w:val="003669F0"/>
    <w:rsid w:val="00367464"/>
    <w:rsid w:val="00370E0E"/>
    <w:rsid w:val="00370F2F"/>
    <w:rsid w:val="00380056"/>
    <w:rsid w:val="00382372"/>
    <w:rsid w:val="003874AE"/>
    <w:rsid w:val="00390262"/>
    <w:rsid w:val="003944D5"/>
    <w:rsid w:val="0039456D"/>
    <w:rsid w:val="00396E45"/>
    <w:rsid w:val="00397BB4"/>
    <w:rsid w:val="00397C09"/>
    <w:rsid w:val="003A1B13"/>
    <w:rsid w:val="003A537C"/>
    <w:rsid w:val="003A6682"/>
    <w:rsid w:val="003A67DC"/>
    <w:rsid w:val="003A7F3A"/>
    <w:rsid w:val="003B4EF1"/>
    <w:rsid w:val="003B53CD"/>
    <w:rsid w:val="003B6823"/>
    <w:rsid w:val="003B7028"/>
    <w:rsid w:val="003C17BB"/>
    <w:rsid w:val="003C2AF5"/>
    <w:rsid w:val="003C3A4C"/>
    <w:rsid w:val="003C4CA3"/>
    <w:rsid w:val="003D28CF"/>
    <w:rsid w:val="003D2E39"/>
    <w:rsid w:val="003D46D4"/>
    <w:rsid w:val="003D4A4A"/>
    <w:rsid w:val="003D5381"/>
    <w:rsid w:val="003D7004"/>
    <w:rsid w:val="003D7060"/>
    <w:rsid w:val="003E0460"/>
    <w:rsid w:val="003E1925"/>
    <w:rsid w:val="003E1BB8"/>
    <w:rsid w:val="003F1252"/>
    <w:rsid w:val="00405156"/>
    <w:rsid w:val="0040590C"/>
    <w:rsid w:val="00407BED"/>
    <w:rsid w:val="00407C97"/>
    <w:rsid w:val="00410D62"/>
    <w:rsid w:val="00411D51"/>
    <w:rsid w:val="004147E4"/>
    <w:rsid w:val="004154A6"/>
    <w:rsid w:val="0042028E"/>
    <w:rsid w:val="0042129D"/>
    <w:rsid w:val="00425045"/>
    <w:rsid w:val="004255BE"/>
    <w:rsid w:val="00426036"/>
    <w:rsid w:val="004266AD"/>
    <w:rsid w:val="00427926"/>
    <w:rsid w:val="00430D90"/>
    <w:rsid w:val="0043134B"/>
    <w:rsid w:val="00432392"/>
    <w:rsid w:val="004332A8"/>
    <w:rsid w:val="00433567"/>
    <w:rsid w:val="00433694"/>
    <w:rsid w:val="00436723"/>
    <w:rsid w:val="004368DA"/>
    <w:rsid w:val="00436D9F"/>
    <w:rsid w:val="004410D5"/>
    <w:rsid w:val="00442A60"/>
    <w:rsid w:val="00443A22"/>
    <w:rsid w:val="00450057"/>
    <w:rsid w:val="004545AA"/>
    <w:rsid w:val="00465721"/>
    <w:rsid w:val="00466D9F"/>
    <w:rsid w:val="00471044"/>
    <w:rsid w:val="004721B6"/>
    <w:rsid w:val="00484A35"/>
    <w:rsid w:val="00485786"/>
    <w:rsid w:val="00492BD8"/>
    <w:rsid w:val="00492C00"/>
    <w:rsid w:val="00494AA8"/>
    <w:rsid w:val="00494CBF"/>
    <w:rsid w:val="004967E1"/>
    <w:rsid w:val="00497B88"/>
    <w:rsid w:val="004A00CF"/>
    <w:rsid w:val="004A0A47"/>
    <w:rsid w:val="004A0BD9"/>
    <w:rsid w:val="004A4790"/>
    <w:rsid w:val="004A4A6B"/>
    <w:rsid w:val="004A5216"/>
    <w:rsid w:val="004A5409"/>
    <w:rsid w:val="004A56FD"/>
    <w:rsid w:val="004A5ED7"/>
    <w:rsid w:val="004A7105"/>
    <w:rsid w:val="004A794D"/>
    <w:rsid w:val="004B5DE7"/>
    <w:rsid w:val="004C00FC"/>
    <w:rsid w:val="004C20C8"/>
    <w:rsid w:val="004C20DD"/>
    <w:rsid w:val="004C3617"/>
    <w:rsid w:val="004C37CF"/>
    <w:rsid w:val="004C518D"/>
    <w:rsid w:val="004D67E4"/>
    <w:rsid w:val="004D74EA"/>
    <w:rsid w:val="004E1141"/>
    <w:rsid w:val="004E1B92"/>
    <w:rsid w:val="004E1EA2"/>
    <w:rsid w:val="004E325F"/>
    <w:rsid w:val="004E3C94"/>
    <w:rsid w:val="004F05EA"/>
    <w:rsid w:val="004F5A35"/>
    <w:rsid w:val="004F72CB"/>
    <w:rsid w:val="004F74DF"/>
    <w:rsid w:val="005033D5"/>
    <w:rsid w:val="005041EE"/>
    <w:rsid w:val="00505698"/>
    <w:rsid w:val="00511B5D"/>
    <w:rsid w:val="005155D2"/>
    <w:rsid w:val="005205D7"/>
    <w:rsid w:val="005208CA"/>
    <w:rsid w:val="00520B62"/>
    <w:rsid w:val="00520C4E"/>
    <w:rsid w:val="005220CA"/>
    <w:rsid w:val="00522B6F"/>
    <w:rsid w:val="00523966"/>
    <w:rsid w:val="00527DEA"/>
    <w:rsid w:val="00530749"/>
    <w:rsid w:val="00533274"/>
    <w:rsid w:val="00535E60"/>
    <w:rsid w:val="00535EA3"/>
    <w:rsid w:val="005427E5"/>
    <w:rsid w:val="00543786"/>
    <w:rsid w:val="005437BF"/>
    <w:rsid w:val="00545067"/>
    <w:rsid w:val="005450D3"/>
    <w:rsid w:val="00547109"/>
    <w:rsid w:val="00563219"/>
    <w:rsid w:val="005639BB"/>
    <w:rsid w:val="00563E3E"/>
    <w:rsid w:val="00565B6E"/>
    <w:rsid w:val="00565C79"/>
    <w:rsid w:val="005664F7"/>
    <w:rsid w:val="00567A3F"/>
    <w:rsid w:val="00570450"/>
    <w:rsid w:val="005710E7"/>
    <w:rsid w:val="00572166"/>
    <w:rsid w:val="00572471"/>
    <w:rsid w:val="005745CC"/>
    <w:rsid w:val="00576437"/>
    <w:rsid w:val="00577900"/>
    <w:rsid w:val="00580515"/>
    <w:rsid w:val="0058270B"/>
    <w:rsid w:val="00587309"/>
    <w:rsid w:val="00587EAD"/>
    <w:rsid w:val="00590527"/>
    <w:rsid w:val="00591580"/>
    <w:rsid w:val="0059517F"/>
    <w:rsid w:val="00595940"/>
    <w:rsid w:val="005A1722"/>
    <w:rsid w:val="005A1AD0"/>
    <w:rsid w:val="005A35ED"/>
    <w:rsid w:val="005A455A"/>
    <w:rsid w:val="005B2604"/>
    <w:rsid w:val="005B41E2"/>
    <w:rsid w:val="005C34EB"/>
    <w:rsid w:val="005C3C40"/>
    <w:rsid w:val="005C575F"/>
    <w:rsid w:val="005C60CF"/>
    <w:rsid w:val="005C616F"/>
    <w:rsid w:val="005D0F8D"/>
    <w:rsid w:val="005D2E18"/>
    <w:rsid w:val="005D3D58"/>
    <w:rsid w:val="005E1E64"/>
    <w:rsid w:val="005E25A5"/>
    <w:rsid w:val="005E40A5"/>
    <w:rsid w:val="005E6535"/>
    <w:rsid w:val="005E6A7B"/>
    <w:rsid w:val="005E6BAC"/>
    <w:rsid w:val="005E791F"/>
    <w:rsid w:val="005F5AC3"/>
    <w:rsid w:val="006003BB"/>
    <w:rsid w:val="00603B1E"/>
    <w:rsid w:val="00610807"/>
    <w:rsid w:val="00611431"/>
    <w:rsid w:val="006122C1"/>
    <w:rsid w:val="00621318"/>
    <w:rsid w:val="00621623"/>
    <w:rsid w:val="00621BA9"/>
    <w:rsid w:val="006238A6"/>
    <w:rsid w:val="00624A30"/>
    <w:rsid w:val="006255B2"/>
    <w:rsid w:val="006262B0"/>
    <w:rsid w:val="00626F60"/>
    <w:rsid w:val="00627ADF"/>
    <w:rsid w:val="00631614"/>
    <w:rsid w:val="00634438"/>
    <w:rsid w:val="00634E35"/>
    <w:rsid w:val="006366B3"/>
    <w:rsid w:val="006473A8"/>
    <w:rsid w:val="00652A83"/>
    <w:rsid w:val="00652ADB"/>
    <w:rsid w:val="006532D1"/>
    <w:rsid w:val="006533EA"/>
    <w:rsid w:val="006552F0"/>
    <w:rsid w:val="00655D6B"/>
    <w:rsid w:val="00656E9F"/>
    <w:rsid w:val="00657675"/>
    <w:rsid w:val="006626BF"/>
    <w:rsid w:val="0066478F"/>
    <w:rsid w:val="006663F1"/>
    <w:rsid w:val="0067121F"/>
    <w:rsid w:val="00672546"/>
    <w:rsid w:val="00674820"/>
    <w:rsid w:val="00674C82"/>
    <w:rsid w:val="00675EA8"/>
    <w:rsid w:val="006761DA"/>
    <w:rsid w:val="00676B60"/>
    <w:rsid w:val="006816F6"/>
    <w:rsid w:val="00682065"/>
    <w:rsid w:val="00682658"/>
    <w:rsid w:val="00684FAE"/>
    <w:rsid w:val="0068744A"/>
    <w:rsid w:val="0069023F"/>
    <w:rsid w:val="00692046"/>
    <w:rsid w:val="00697638"/>
    <w:rsid w:val="006A07DA"/>
    <w:rsid w:val="006A4223"/>
    <w:rsid w:val="006A5A6B"/>
    <w:rsid w:val="006A5FA7"/>
    <w:rsid w:val="006A6AA4"/>
    <w:rsid w:val="006A7855"/>
    <w:rsid w:val="006B0C96"/>
    <w:rsid w:val="006B34D6"/>
    <w:rsid w:val="006B5DF9"/>
    <w:rsid w:val="006C0D88"/>
    <w:rsid w:val="006C1D73"/>
    <w:rsid w:val="006C3A7D"/>
    <w:rsid w:val="006C758C"/>
    <w:rsid w:val="006D0D3D"/>
    <w:rsid w:val="006D0D9C"/>
    <w:rsid w:val="006D3409"/>
    <w:rsid w:val="006D584E"/>
    <w:rsid w:val="006E33CF"/>
    <w:rsid w:val="006E41E1"/>
    <w:rsid w:val="006E5367"/>
    <w:rsid w:val="006E6989"/>
    <w:rsid w:val="006F0B5A"/>
    <w:rsid w:val="006F1261"/>
    <w:rsid w:val="006F1924"/>
    <w:rsid w:val="006F665B"/>
    <w:rsid w:val="007036C9"/>
    <w:rsid w:val="007064FB"/>
    <w:rsid w:val="00707065"/>
    <w:rsid w:val="00711CF9"/>
    <w:rsid w:val="00713FC3"/>
    <w:rsid w:val="0071483F"/>
    <w:rsid w:val="00716969"/>
    <w:rsid w:val="00720021"/>
    <w:rsid w:val="00721576"/>
    <w:rsid w:val="007215E5"/>
    <w:rsid w:val="007232DF"/>
    <w:rsid w:val="00723C5F"/>
    <w:rsid w:val="00731A0E"/>
    <w:rsid w:val="00734AAF"/>
    <w:rsid w:val="0073600C"/>
    <w:rsid w:val="00736C91"/>
    <w:rsid w:val="00740B32"/>
    <w:rsid w:val="00740E9D"/>
    <w:rsid w:val="00742211"/>
    <w:rsid w:val="00745281"/>
    <w:rsid w:val="007453E1"/>
    <w:rsid w:val="00746882"/>
    <w:rsid w:val="00751264"/>
    <w:rsid w:val="007512B2"/>
    <w:rsid w:val="00754EC7"/>
    <w:rsid w:val="0075538A"/>
    <w:rsid w:val="00755A99"/>
    <w:rsid w:val="00757190"/>
    <w:rsid w:val="00757502"/>
    <w:rsid w:val="0076187C"/>
    <w:rsid w:val="00763452"/>
    <w:rsid w:val="007634B3"/>
    <w:rsid w:val="00764471"/>
    <w:rsid w:val="007644E4"/>
    <w:rsid w:val="007672B8"/>
    <w:rsid w:val="00767A17"/>
    <w:rsid w:val="00772854"/>
    <w:rsid w:val="00774915"/>
    <w:rsid w:val="00774B0D"/>
    <w:rsid w:val="00774D7E"/>
    <w:rsid w:val="00782734"/>
    <w:rsid w:val="007833CC"/>
    <w:rsid w:val="00783E74"/>
    <w:rsid w:val="00785291"/>
    <w:rsid w:val="00787E9C"/>
    <w:rsid w:val="00792190"/>
    <w:rsid w:val="00795B76"/>
    <w:rsid w:val="007960D7"/>
    <w:rsid w:val="0079784A"/>
    <w:rsid w:val="007A0744"/>
    <w:rsid w:val="007A181C"/>
    <w:rsid w:val="007A21D7"/>
    <w:rsid w:val="007A5951"/>
    <w:rsid w:val="007A5ED9"/>
    <w:rsid w:val="007A62AB"/>
    <w:rsid w:val="007A7278"/>
    <w:rsid w:val="007B00F0"/>
    <w:rsid w:val="007B09B2"/>
    <w:rsid w:val="007B1AC7"/>
    <w:rsid w:val="007B2991"/>
    <w:rsid w:val="007B37D1"/>
    <w:rsid w:val="007B3CE9"/>
    <w:rsid w:val="007B6D05"/>
    <w:rsid w:val="007C47B2"/>
    <w:rsid w:val="007C53B8"/>
    <w:rsid w:val="007D1904"/>
    <w:rsid w:val="007D25DD"/>
    <w:rsid w:val="007D3A61"/>
    <w:rsid w:val="007D5439"/>
    <w:rsid w:val="007D59BC"/>
    <w:rsid w:val="007D7301"/>
    <w:rsid w:val="007E0326"/>
    <w:rsid w:val="007E1B55"/>
    <w:rsid w:val="007E3E06"/>
    <w:rsid w:val="007E4CC9"/>
    <w:rsid w:val="007E544F"/>
    <w:rsid w:val="007E68AD"/>
    <w:rsid w:val="007E6CAA"/>
    <w:rsid w:val="007E7462"/>
    <w:rsid w:val="007E76D8"/>
    <w:rsid w:val="007F085E"/>
    <w:rsid w:val="007F0AA3"/>
    <w:rsid w:val="007F171E"/>
    <w:rsid w:val="007F2730"/>
    <w:rsid w:val="007F5080"/>
    <w:rsid w:val="007F6719"/>
    <w:rsid w:val="007F7351"/>
    <w:rsid w:val="007F7C21"/>
    <w:rsid w:val="00800544"/>
    <w:rsid w:val="00802734"/>
    <w:rsid w:val="00804154"/>
    <w:rsid w:val="00805C4E"/>
    <w:rsid w:val="00806808"/>
    <w:rsid w:val="00813DE0"/>
    <w:rsid w:val="0081529F"/>
    <w:rsid w:val="00815BBD"/>
    <w:rsid w:val="0082116D"/>
    <w:rsid w:val="00822B6E"/>
    <w:rsid w:val="0082612C"/>
    <w:rsid w:val="008268EC"/>
    <w:rsid w:val="0082741F"/>
    <w:rsid w:val="00827B74"/>
    <w:rsid w:val="00831C8B"/>
    <w:rsid w:val="00834F4D"/>
    <w:rsid w:val="00835036"/>
    <w:rsid w:val="008351F2"/>
    <w:rsid w:val="00841655"/>
    <w:rsid w:val="00842730"/>
    <w:rsid w:val="00842BB0"/>
    <w:rsid w:val="00842C0A"/>
    <w:rsid w:val="0084501F"/>
    <w:rsid w:val="00846105"/>
    <w:rsid w:val="0084616C"/>
    <w:rsid w:val="00853069"/>
    <w:rsid w:val="00854AEB"/>
    <w:rsid w:val="00854E6E"/>
    <w:rsid w:val="008554DF"/>
    <w:rsid w:val="00855E23"/>
    <w:rsid w:val="00856612"/>
    <w:rsid w:val="00856B25"/>
    <w:rsid w:val="00861882"/>
    <w:rsid w:val="00861E10"/>
    <w:rsid w:val="008626FA"/>
    <w:rsid w:val="008641A6"/>
    <w:rsid w:val="00865377"/>
    <w:rsid w:val="008727F4"/>
    <w:rsid w:val="00873E88"/>
    <w:rsid w:val="00874595"/>
    <w:rsid w:val="0087670F"/>
    <w:rsid w:val="008866DC"/>
    <w:rsid w:val="00891D63"/>
    <w:rsid w:val="0089233C"/>
    <w:rsid w:val="00892579"/>
    <w:rsid w:val="00892D6D"/>
    <w:rsid w:val="00893957"/>
    <w:rsid w:val="00893A44"/>
    <w:rsid w:val="008A09CF"/>
    <w:rsid w:val="008A0EDE"/>
    <w:rsid w:val="008A1A6D"/>
    <w:rsid w:val="008A239F"/>
    <w:rsid w:val="008A6330"/>
    <w:rsid w:val="008A7A13"/>
    <w:rsid w:val="008B080C"/>
    <w:rsid w:val="008B1BB9"/>
    <w:rsid w:val="008B33DD"/>
    <w:rsid w:val="008B3CA4"/>
    <w:rsid w:val="008C1592"/>
    <w:rsid w:val="008C2B9E"/>
    <w:rsid w:val="008C2CE7"/>
    <w:rsid w:val="008C3B65"/>
    <w:rsid w:val="008C4EC5"/>
    <w:rsid w:val="008C5A48"/>
    <w:rsid w:val="008C6970"/>
    <w:rsid w:val="008C6E4A"/>
    <w:rsid w:val="008C738C"/>
    <w:rsid w:val="008D204D"/>
    <w:rsid w:val="008D5185"/>
    <w:rsid w:val="008D5C73"/>
    <w:rsid w:val="008D5E2B"/>
    <w:rsid w:val="008D7A96"/>
    <w:rsid w:val="008E0957"/>
    <w:rsid w:val="008E30F9"/>
    <w:rsid w:val="008E43FA"/>
    <w:rsid w:val="008E6C9B"/>
    <w:rsid w:val="008E7BF4"/>
    <w:rsid w:val="008E7C5C"/>
    <w:rsid w:val="008F04D7"/>
    <w:rsid w:val="008F0780"/>
    <w:rsid w:val="008F21E4"/>
    <w:rsid w:val="008F4973"/>
    <w:rsid w:val="008F53D0"/>
    <w:rsid w:val="008F6279"/>
    <w:rsid w:val="00900FA0"/>
    <w:rsid w:val="009013AA"/>
    <w:rsid w:val="00901505"/>
    <w:rsid w:val="0090344B"/>
    <w:rsid w:val="00907CFC"/>
    <w:rsid w:val="00911D77"/>
    <w:rsid w:val="00913E81"/>
    <w:rsid w:val="00922E91"/>
    <w:rsid w:val="00923565"/>
    <w:rsid w:val="0092671A"/>
    <w:rsid w:val="0092756C"/>
    <w:rsid w:val="00934B04"/>
    <w:rsid w:val="0094014A"/>
    <w:rsid w:val="009411CC"/>
    <w:rsid w:val="009504D6"/>
    <w:rsid w:val="00953160"/>
    <w:rsid w:val="00954404"/>
    <w:rsid w:val="00954A84"/>
    <w:rsid w:val="00955978"/>
    <w:rsid w:val="00960144"/>
    <w:rsid w:val="00961002"/>
    <w:rsid w:val="009613CA"/>
    <w:rsid w:val="00965CC4"/>
    <w:rsid w:val="009668E4"/>
    <w:rsid w:val="00967B43"/>
    <w:rsid w:val="00967D80"/>
    <w:rsid w:val="00974B26"/>
    <w:rsid w:val="00974DFD"/>
    <w:rsid w:val="00980797"/>
    <w:rsid w:val="00981841"/>
    <w:rsid w:val="009860B3"/>
    <w:rsid w:val="009906F0"/>
    <w:rsid w:val="009932F7"/>
    <w:rsid w:val="00993BD1"/>
    <w:rsid w:val="00994196"/>
    <w:rsid w:val="00996DC2"/>
    <w:rsid w:val="009978CA"/>
    <w:rsid w:val="009A42F6"/>
    <w:rsid w:val="009A6C89"/>
    <w:rsid w:val="009A7827"/>
    <w:rsid w:val="009B1EFC"/>
    <w:rsid w:val="009B4168"/>
    <w:rsid w:val="009B54D7"/>
    <w:rsid w:val="009B70DA"/>
    <w:rsid w:val="009B7237"/>
    <w:rsid w:val="009B73A7"/>
    <w:rsid w:val="009B7934"/>
    <w:rsid w:val="009B795B"/>
    <w:rsid w:val="009C1700"/>
    <w:rsid w:val="009C208A"/>
    <w:rsid w:val="009C3F81"/>
    <w:rsid w:val="009C78A5"/>
    <w:rsid w:val="009D64D7"/>
    <w:rsid w:val="009D6C8B"/>
    <w:rsid w:val="009D7B2A"/>
    <w:rsid w:val="009E0C03"/>
    <w:rsid w:val="009E1B66"/>
    <w:rsid w:val="009E1E34"/>
    <w:rsid w:val="009E33A4"/>
    <w:rsid w:val="009E3936"/>
    <w:rsid w:val="009E4E21"/>
    <w:rsid w:val="009E50A4"/>
    <w:rsid w:val="009E5513"/>
    <w:rsid w:val="009E62A5"/>
    <w:rsid w:val="009E6C8F"/>
    <w:rsid w:val="009E74D7"/>
    <w:rsid w:val="009F0E40"/>
    <w:rsid w:val="009F2D04"/>
    <w:rsid w:val="009F3098"/>
    <w:rsid w:val="009F3B2C"/>
    <w:rsid w:val="009F66D7"/>
    <w:rsid w:val="009F7E31"/>
    <w:rsid w:val="00A00E72"/>
    <w:rsid w:val="00A02951"/>
    <w:rsid w:val="00A032A9"/>
    <w:rsid w:val="00A03591"/>
    <w:rsid w:val="00A16124"/>
    <w:rsid w:val="00A2045A"/>
    <w:rsid w:val="00A2286B"/>
    <w:rsid w:val="00A27000"/>
    <w:rsid w:val="00A313D3"/>
    <w:rsid w:val="00A31CAE"/>
    <w:rsid w:val="00A33388"/>
    <w:rsid w:val="00A3352E"/>
    <w:rsid w:val="00A40F28"/>
    <w:rsid w:val="00A4256B"/>
    <w:rsid w:val="00A472DF"/>
    <w:rsid w:val="00A5054B"/>
    <w:rsid w:val="00A507AB"/>
    <w:rsid w:val="00A53749"/>
    <w:rsid w:val="00A53CA2"/>
    <w:rsid w:val="00A54594"/>
    <w:rsid w:val="00A55FB6"/>
    <w:rsid w:val="00A56179"/>
    <w:rsid w:val="00A56E75"/>
    <w:rsid w:val="00A56EC2"/>
    <w:rsid w:val="00A64EE9"/>
    <w:rsid w:val="00A65219"/>
    <w:rsid w:val="00A65824"/>
    <w:rsid w:val="00A75611"/>
    <w:rsid w:val="00A761F1"/>
    <w:rsid w:val="00A7683A"/>
    <w:rsid w:val="00A80AB6"/>
    <w:rsid w:val="00A81138"/>
    <w:rsid w:val="00A8118C"/>
    <w:rsid w:val="00A82E4F"/>
    <w:rsid w:val="00A83EDE"/>
    <w:rsid w:val="00A863BB"/>
    <w:rsid w:val="00A9073B"/>
    <w:rsid w:val="00A91532"/>
    <w:rsid w:val="00A95A33"/>
    <w:rsid w:val="00A96DAD"/>
    <w:rsid w:val="00A97D3B"/>
    <w:rsid w:val="00AA03DA"/>
    <w:rsid w:val="00AA18B9"/>
    <w:rsid w:val="00AA19E9"/>
    <w:rsid w:val="00AA1C2D"/>
    <w:rsid w:val="00AA3877"/>
    <w:rsid w:val="00AA460D"/>
    <w:rsid w:val="00AA68F4"/>
    <w:rsid w:val="00AA7895"/>
    <w:rsid w:val="00AC0F24"/>
    <w:rsid w:val="00AC1FE2"/>
    <w:rsid w:val="00AC22BF"/>
    <w:rsid w:val="00AC2E17"/>
    <w:rsid w:val="00AC3A23"/>
    <w:rsid w:val="00AC619A"/>
    <w:rsid w:val="00AC61E0"/>
    <w:rsid w:val="00AC7216"/>
    <w:rsid w:val="00AD0020"/>
    <w:rsid w:val="00AD02B0"/>
    <w:rsid w:val="00AD18FC"/>
    <w:rsid w:val="00AD3CD1"/>
    <w:rsid w:val="00AD3FD3"/>
    <w:rsid w:val="00AD453E"/>
    <w:rsid w:val="00AD692B"/>
    <w:rsid w:val="00AD74E6"/>
    <w:rsid w:val="00AE07DD"/>
    <w:rsid w:val="00AE41B3"/>
    <w:rsid w:val="00AE5D44"/>
    <w:rsid w:val="00AE66AE"/>
    <w:rsid w:val="00AE702D"/>
    <w:rsid w:val="00AF0D09"/>
    <w:rsid w:val="00AF2265"/>
    <w:rsid w:val="00AF4567"/>
    <w:rsid w:val="00AF5B35"/>
    <w:rsid w:val="00AF737C"/>
    <w:rsid w:val="00AF7FB7"/>
    <w:rsid w:val="00B014C6"/>
    <w:rsid w:val="00B01B12"/>
    <w:rsid w:val="00B06B6C"/>
    <w:rsid w:val="00B1795B"/>
    <w:rsid w:val="00B20270"/>
    <w:rsid w:val="00B23932"/>
    <w:rsid w:val="00B2629C"/>
    <w:rsid w:val="00B263F5"/>
    <w:rsid w:val="00B2684D"/>
    <w:rsid w:val="00B2729F"/>
    <w:rsid w:val="00B31D08"/>
    <w:rsid w:val="00B32F50"/>
    <w:rsid w:val="00B34134"/>
    <w:rsid w:val="00B37331"/>
    <w:rsid w:val="00B405AC"/>
    <w:rsid w:val="00B41878"/>
    <w:rsid w:val="00B507B6"/>
    <w:rsid w:val="00B51D4D"/>
    <w:rsid w:val="00B54EA3"/>
    <w:rsid w:val="00B61968"/>
    <w:rsid w:val="00B637C6"/>
    <w:rsid w:val="00B64F0B"/>
    <w:rsid w:val="00B705C8"/>
    <w:rsid w:val="00B70D2A"/>
    <w:rsid w:val="00B71870"/>
    <w:rsid w:val="00B74C7D"/>
    <w:rsid w:val="00B75208"/>
    <w:rsid w:val="00B758B8"/>
    <w:rsid w:val="00B776CA"/>
    <w:rsid w:val="00B8034D"/>
    <w:rsid w:val="00B805C7"/>
    <w:rsid w:val="00B8543C"/>
    <w:rsid w:val="00B87E12"/>
    <w:rsid w:val="00B938F8"/>
    <w:rsid w:val="00B93904"/>
    <w:rsid w:val="00B93E55"/>
    <w:rsid w:val="00B950FB"/>
    <w:rsid w:val="00B970AE"/>
    <w:rsid w:val="00BA11BD"/>
    <w:rsid w:val="00BA2796"/>
    <w:rsid w:val="00BA2CE2"/>
    <w:rsid w:val="00BA38CC"/>
    <w:rsid w:val="00BA6713"/>
    <w:rsid w:val="00BB1402"/>
    <w:rsid w:val="00BB1EAC"/>
    <w:rsid w:val="00BB2AE8"/>
    <w:rsid w:val="00BB5440"/>
    <w:rsid w:val="00BB5609"/>
    <w:rsid w:val="00BB6017"/>
    <w:rsid w:val="00BB652D"/>
    <w:rsid w:val="00BB7E47"/>
    <w:rsid w:val="00BC218D"/>
    <w:rsid w:val="00BC4A52"/>
    <w:rsid w:val="00BD0639"/>
    <w:rsid w:val="00BD7917"/>
    <w:rsid w:val="00BE49DE"/>
    <w:rsid w:val="00BE575F"/>
    <w:rsid w:val="00BE6E4C"/>
    <w:rsid w:val="00BE70E2"/>
    <w:rsid w:val="00BF5B54"/>
    <w:rsid w:val="00BF79FA"/>
    <w:rsid w:val="00BF7F32"/>
    <w:rsid w:val="00C014F2"/>
    <w:rsid w:val="00C015CE"/>
    <w:rsid w:val="00C02419"/>
    <w:rsid w:val="00C03DFC"/>
    <w:rsid w:val="00C04193"/>
    <w:rsid w:val="00C07130"/>
    <w:rsid w:val="00C1142A"/>
    <w:rsid w:val="00C11F08"/>
    <w:rsid w:val="00C14776"/>
    <w:rsid w:val="00C147F2"/>
    <w:rsid w:val="00C14C70"/>
    <w:rsid w:val="00C16A32"/>
    <w:rsid w:val="00C17B78"/>
    <w:rsid w:val="00C235EF"/>
    <w:rsid w:val="00C25FE7"/>
    <w:rsid w:val="00C2606F"/>
    <w:rsid w:val="00C2702C"/>
    <w:rsid w:val="00C305EB"/>
    <w:rsid w:val="00C32B66"/>
    <w:rsid w:val="00C37AE0"/>
    <w:rsid w:val="00C37AEB"/>
    <w:rsid w:val="00C37F21"/>
    <w:rsid w:val="00C42E5D"/>
    <w:rsid w:val="00C447F3"/>
    <w:rsid w:val="00C45BC5"/>
    <w:rsid w:val="00C4699C"/>
    <w:rsid w:val="00C5080E"/>
    <w:rsid w:val="00C52227"/>
    <w:rsid w:val="00C54522"/>
    <w:rsid w:val="00C5648A"/>
    <w:rsid w:val="00C5795F"/>
    <w:rsid w:val="00C60430"/>
    <w:rsid w:val="00C605E9"/>
    <w:rsid w:val="00C6298A"/>
    <w:rsid w:val="00C65730"/>
    <w:rsid w:val="00C6579C"/>
    <w:rsid w:val="00C67AF5"/>
    <w:rsid w:val="00C70021"/>
    <w:rsid w:val="00C754E3"/>
    <w:rsid w:val="00C75AB5"/>
    <w:rsid w:val="00C800C8"/>
    <w:rsid w:val="00C814D1"/>
    <w:rsid w:val="00C83178"/>
    <w:rsid w:val="00C83D5E"/>
    <w:rsid w:val="00C86B07"/>
    <w:rsid w:val="00C916F3"/>
    <w:rsid w:val="00C92206"/>
    <w:rsid w:val="00C9687B"/>
    <w:rsid w:val="00C975DD"/>
    <w:rsid w:val="00CA0401"/>
    <w:rsid w:val="00CA204C"/>
    <w:rsid w:val="00CA4C83"/>
    <w:rsid w:val="00CA4E3E"/>
    <w:rsid w:val="00CA71FB"/>
    <w:rsid w:val="00CC114B"/>
    <w:rsid w:val="00CC41A7"/>
    <w:rsid w:val="00CC4778"/>
    <w:rsid w:val="00CC4D08"/>
    <w:rsid w:val="00CC528D"/>
    <w:rsid w:val="00CC5CD0"/>
    <w:rsid w:val="00CC75EA"/>
    <w:rsid w:val="00CD2543"/>
    <w:rsid w:val="00CD470B"/>
    <w:rsid w:val="00CE0BA7"/>
    <w:rsid w:val="00CE3EE7"/>
    <w:rsid w:val="00CE4C47"/>
    <w:rsid w:val="00CE7622"/>
    <w:rsid w:val="00CF0256"/>
    <w:rsid w:val="00CF1BC6"/>
    <w:rsid w:val="00CF5903"/>
    <w:rsid w:val="00CF756C"/>
    <w:rsid w:val="00D009E2"/>
    <w:rsid w:val="00D039D3"/>
    <w:rsid w:val="00D03A6F"/>
    <w:rsid w:val="00D05713"/>
    <w:rsid w:val="00D06821"/>
    <w:rsid w:val="00D06EAF"/>
    <w:rsid w:val="00D10118"/>
    <w:rsid w:val="00D115EB"/>
    <w:rsid w:val="00D13A43"/>
    <w:rsid w:val="00D14804"/>
    <w:rsid w:val="00D17129"/>
    <w:rsid w:val="00D22BFC"/>
    <w:rsid w:val="00D26D15"/>
    <w:rsid w:val="00D27EBE"/>
    <w:rsid w:val="00D32BB2"/>
    <w:rsid w:val="00D407B7"/>
    <w:rsid w:val="00D4142D"/>
    <w:rsid w:val="00D4405A"/>
    <w:rsid w:val="00D45480"/>
    <w:rsid w:val="00D50361"/>
    <w:rsid w:val="00D51D16"/>
    <w:rsid w:val="00D52FFA"/>
    <w:rsid w:val="00D54A1E"/>
    <w:rsid w:val="00D55C78"/>
    <w:rsid w:val="00D64826"/>
    <w:rsid w:val="00D64967"/>
    <w:rsid w:val="00D704CF"/>
    <w:rsid w:val="00D70DA5"/>
    <w:rsid w:val="00D71445"/>
    <w:rsid w:val="00D71F4A"/>
    <w:rsid w:val="00D71F67"/>
    <w:rsid w:val="00D725C6"/>
    <w:rsid w:val="00D746C9"/>
    <w:rsid w:val="00D75FEC"/>
    <w:rsid w:val="00D82711"/>
    <w:rsid w:val="00D84BD7"/>
    <w:rsid w:val="00D87333"/>
    <w:rsid w:val="00D873DA"/>
    <w:rsid w:val="00D878EE"/>
    <w:rsid w:val="00D90269"/>
    <w:rsid w:val="00D90528"/>
    <w:rsid w:val="00D90A2A"/>
    <w:rsid w:val="00D90CB1"/>
    <w:rsid w:val="00D923C9"/>
    <w:rsid w:val="00D92A91"/>
    <w:rsid w:val="00D95660"/>
    <w:rsid w:val="00D96921"/>
    <w:rsid w:val="00DA0A73"/>
    <w:rsid w:val="00DA0DEA"/>
    <w:rsid w:val="00DA34EF"/>
    <w:rsid w:val="00DA4581"/>
    <w:rsid w:val="00DA4584"/>
    <w:rsid w:val="00DA4C00"/>
    <w:rsid w:val="00DA50E7"/>
    <w:rsid w:val="00DA5152"/>
    <w:rsid w:val="00DA5E08"/>
    <w:rsid w:val="00DA630F"/>
    <w:rsid w:val="00DB1022"/>
    <w:rsid w:val="00DB364D"/>
    <w:rsid w:val="00DB3A2E"/>
    <w:rsid w:val="00DB3EDE"/>
    <w:rsid w:val="00DB5728"/>
    <w:rsid w:val="00DB5801"/>
    <w:rsid w:val="00DB7EA4"/>
    <w:rsid w:val="00DC04F2"/>
    <w:rsid w:val="00DC252F"/>
    <w:rsid w:val="00DC2A54"/>
    <w:rsid w:val="00DD030E"/>
    <w:rsid w:val="00DD04EA"/>
    <w:rsid w:val="00DD287A"/>
    <w:rsid w:val="00DD3060"/>
    <w:rsid w:val="00DD4394"/>
    <w:rsid w:val="00DE04D6"/>
    <w:rsid w:val="00DE3C86"/>
    <w:rsid w:val="00DE4FFD"/>
    <w:rsid w:val="00DE76E2"/>
    <w:rsid w:val="00E00B93"/>
    <w:rsid w:val="00E053A5"/>
    <w:rsid w:val="00E11F23"/>
    <w:rsid w:val="00E12831"/>
    <w:rsid w:val="00E128F6"/>
    <w:rsid w:val="00E1415B"/>
    <w:rsid w:val="00E17568"/>
    <w:rsid w:val="00E17CDA"/>
    <w:rsid w:val="00E2165F"/>
    <w:rsid w:val="00E218FE"/>
    <w:rsid w:val="00E22D5B"/>
    <w:rsid w:val="00E2382F"/>
    <w:rsid w:val="00E24DBD"/>
    <w:rsid w:val="00E25064"/>
    <w:rsid w:val="00E31F4D"/>
    <w:rsid w:val="00E321E5"/>
    <w:rsid w:val="00E3417D"/>
    <w:rsid w:val="00E34947"/>
    <w:rsid w:val="00E36544"/>
    <w:rsid w:val="00E36994"/>
    <w:rsid w:val="00E37DA9"/>
    <w:rsid w:val="00E413B7"/>
    <w:rsid w:val="00E4256F"/>
    <w:rsid w:val="00E46A27"/>
    <w:rsid w:val="00E476DE"/>
    <w:rsid w:val="00E5429A"/>
    <w:rsid w:val="00E55AB8"/>
    <w:rsid w:val="00E56E50"/>
    <w:rsid w:val="00E61017"/>
    <w:rsid w:val="00E61880"/>
    <w:rsid w:val="00E6422A"/>
    <w:rsid w:val="00E64CCF"/>
    <w:rsid w:val="00E65757"/>
    <w:rsid w:val="00E664F5"/>
    <w:rsid w:val="00E66967"/>
    <w:rsid w:val="00E708A8"/>
    <w:rsid w:val="00E7226A"/>
    <w:rsid w:val="00E73BCD"/>
    <w:rsid w:val="00E8162F"/>
    <w:rsid w:val="00E82DA0"/>
    <w:rsid w:val="00E844E8"/>
    <w:rsid w:val="00E917E7"/>
    <w:rsid w:val="00E91848"/>
    <w:rsid w:val="00E91D15"/>
    <w:rsid w:val="00E93231"/>
    <w:rsid w:val="00E94336"/>
    <w:rsid w:val="00E9755E"/>
    <w:rsid w:val="00EA5093"/>
    <w:rsid w:val="00EB0E15"/>
    <w:rsid w:val="00EB1774"/>
    <w:rsid w:val="00EB277A"/>
    <w:rsid w:val="00EB37DC"/>
    <w:rsid w:val="00EB4741"/>
    <w:rsid w:val="00EB5427"/>
    <w:rsid w:val="00EC012D"/>
    <w:rsid w:val="00EC2A8F"/>
    <w:rsid w:val="00EC2BF1"/>
    <w:rsid w:val="00EC2FB4"/>
    <w:rsid w:val="00EC4875"/>
    <w:rsid w:val="00EC6E4D"/>
    <w:rsid w:val="00EC73D3"/>
    <w:rsid w:val="00EC7F8F"/>
    <w:rsid w:val="00ED0AAD"/>
    <w:rsid w:val="00ED10A8"/>
    <w:rsid w:val="00ED24DF"/>
    <w:rsid w:val="00ED4A0C"/>
    <w:rsid w:val="00ED71D0"/>
    <w:rsid w:val="00ED7E1B"/>
    <w:rsid w:val="00EE295F"/>
    <w:rsid w:val="00EE3061"/>
    <w:rsid w:val="00EE3AAC"/>
    <w:rsid w:val="00EE3EA9"/>
    <w:rsid w:val="00EE4339"/>
    <w:rsid w:val="00EE4E65"/>
    <w:rsid w:val="00EE6382"/>
    <w:rsid w:val="00EE6CCE"/>
    <w:rsid w:val="00EF0D28"/>
    <w:rsid w:val="00EF277D"/>
    <w:rsid w:val="00EF2EAD"/>
    <w:rsid w:val="00EF44DD"/>
    <w:rsid w:val="00EF46B5"/>
    <w:rsid w:val="00EF531F"/>
    <w:rsid w:val="00EF580D"/>
    <w:rsid w:val="00EF6236"/>
    <w:rsid w:val="00F024AF"/>
    <w:rsid w:val="00F0250F"/>
    <w:rsid w:val="00F0321D"/>
    <w:rsid w:val="00F03ACC"/>
    <w:rsid w:val="00F05958"/>
    <w:rsid w:val="00F0689F"/>
    <w:rsid w:val="00F12817"/>
    <w:rsid w:val="00F14B75"/>
    <w:rsid w:val="00F15E21"/>
    <w:rsid w:val="00F1618C"/>
    <w:rsid w:val="00F24386"/>
    <w:rsid w:val="00F27972"/>
    <w:rsid w:val="00F30346"/>
    <w:rsid w:val="00F31875"/>
    <w:rsid w:val="00F344A8"/>
    <w:rsid w:val="00F364D0"/>
    <w:rsid w:val="00F371BD"/>
    <w:rsid w:val="00F37AB9"/>
    <w:rsid w:val="00F41812"/>
    <w:rsid w:val="00F42503"/>
    <w:rsid w:val="00F42551"/>
    <w:rsid w:val="00F43719"/>
    <w:rsid w:val="00F45814"/>
    <w:rsid w:val="00F53B88"/>
    <w:rsid w:val="00F618E1"/>
    <w:rsid w:val="00F6444F"/>
    <w:rsid w:val="00F64B38"/>
    <w:rsid w:val="00F6541F"/>
    <w:rsid w:val="00F6560F"/>
    <w:rsid w:val="00F661A8"/>
    <w:rsid w:val="00F70C96"/>
    <w:rsid w:val="00F727F7"/>
    <w:rsid w:val="00F72BBE"/>
    <w:rsid w:val="00F76F79"/>
    <w:rsid w:val="00F82AAD"/>
    <w:rsid w:val="00F82EB0"/>
    <w:rsid w:val="00F830F1"/>
    <w:rsid w:val="00F83331"/>
    <w:rsid w:val="00F83DAE"/>
    <w:rsid w:val="00F8557F"/>
    <w:rsid w:val="00F85FF3"/>
    <w:rsid w:val="00F86E70"/>
    <w:rsid w:val="00F86F83"/>
    <w:rsid w:val="00F874A5"/>
    <w:rsid w:val="00F914AE"/>
    <w:rsid w:val="00F91A0C"/>
    <w:rsid w:val="00F92FB2"/>
    <w:rsid w:val="00F96E12"/>
    <w:rsid w:val="00FA1720"/>
    <w:rsid w:val="00FA1C48"/>
    <w:rsid w:val="00FA3A29"/>
    <w:rsid w:val="00FA73D1"/>
    <w:rsid w:val="00FB07E0"/>
    <w:rsid w:val="00FB255A"/>
    <w:rsid w:val="00FB27E4"/>
    <w:rsid w:val="00FB52DF"/>
    <w:rsid w:val="00FC1588"/>
    <w:rsid w:val="00FC203C"/>
    <w:rsid w:val="00FC36EF"/>
    <w:rsid w:val="00FC3C01"/>
    <w:rsid w:val="00FC7C30"/>
    <w:rsid w:val="00FD0183"/>
    <w:rsid w:val="00FD1A29"/>
    <w:rsid w:val="00FD1D13"/>
    <w:rsid w:val="00FD7020"/>
    <w:rsid w:val="00FD7890"/>
    <w:rsid w:val="00FD7F0F"/>
    <w:rsid w:val="00FE12F1"/>
    <w:rsid w:val="00FE15C3"/>
    <w:rsid w:val="00FE1F19"/>
    <w:rsid w:val="00FE29DA"/>
    <w:rsid w:val="00FE597A"/>
    <w:rsid w:val="00FE6918"/>
    <w:rsid w:val="00FE7EB4"/>
    <w:rsid w:val="00FF14F5"/>
    <w:rsid w:val="00FF61F1"/>
    <w:rsid w:val="00FF6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E3013"/>
  <w15:docId w15:val="{B0DE7443-5A0B-4E8E-AB99-6DDAC6E4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015CE"/>
    <w:pPr>
      <w:keepNext/>
      <w:keepLines/>
      <w:spacing w:before="24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semiHidden/>
    <w:unhideWhenUsed/>
    <w:qFormat/>
    <w:rsid w:val="00175F47"/>
    <w:pPr>
      <w:keepNext/>
      <w:keepLines/>
      <w:spacing w:before="4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link w:val="Heading3Char"/>
    <w:uiPriority w:val="9"/>
    <w:qFormat/>
    <w:rsid w:val="00E73BCD"/>
    <w:pPr>
      <w:spacing w:before="100" w:beforeAutospacing="1" w:after="100" w:afterAutospacing="1"/>
      <w:outlineLvl w:val="2"/>
    </w:pPr>
    <w:rPr>
      <w:b/>
      <w:bCs/>
      <w:sz w:val="27"/>
      <w:szCs w:val="27"/>
      <w:lang w:eastAsia="en-US"/>
    </w:rPr>
  </w:style>
  <w:style w:type="paragraph" w:styleId="Heading4">
    <w:name w:val="heading 4"/>
    <w:basedOn w:val="Normal"/>
    <w:link w:val="Heading4Char"/>
    <w:uiPriority w:val="9"/>
    <w:qFormat/>
    <w:rsid w:val="00E73BCD"/>
    <w:pPr>
      <w:spacing w:before="100" w:beforeAutospacing="1" w:after="100" w:afterAutospacing="1"/>
      <w:outlineLvl w:val="3"/>
    </w:pPr>
    <w:rPr>
      <w:b/>
      <w:bCs/>
      <w:lang w:eastAsia="en-US"/>
    </w:rPr>
  </w:style>
  <w:style w:type="paragraph" w:styleId="Heading9">
    <w:name w:val="heading 9"/>
    <w:basedOn w:val="Normal"/>
    <w:next w:val="Normal"/>
    <w:link w:val="Heading9Char"/>
    <w:uiPriority w:val="9"/>
    <w:semiHidden/>
    <w:unhideWhenUsed/>
    <w:qFormat/>
    <w:rsid w:val="00C015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439"/>
    <w:rPr>
      <w:color w:val="6B9F25" w:themeColor="hyperlink"/>
      <w:u w:val="single"/>
    </w:rPr>
  </w:style>
  <w:style w:type="paragraph" w:styleId="ListParagraph">
    <w:name w:val="List Paragraph"/>
    <w:basedOn w:val="Normal"/>
    <w:link w:val="ListParagraphChar"/>
    <w:uiPriority w:val="34"/>
    <w:qFormat/>
    <w:rsid w:val="007D5439"/>
    <w:pPr>
      <w:ind w:left="720"/>
      <w:contextualSpacing/>
    </w:pPr>
    <w:rPr>
      <w:rFonts w:ascii="Cambria" w:eastAsia="Cambria" w:hAnsi="Cambria"/>
      <w:lang w:eastAsia="en-US"/>
    </w:rPr>
  </w:style>
  <w:style w:type="paragraph" w:styleId="NoSpacing">
    <w:name w:val="No Spacing"/>
    <w:uiPriority w:val="1"/>
    <w:qFormat/>
    <w:rsid w:val="007D5439"/>
    <w:pPr>
      <w:spacing w:after="0" w:line="240" w:lineRule="auto"/>
      <w:ind w:left="10" w:right="41" w:hanging="10"/>
      <w:jc w:val="both"/>
    </w:pPr>
    <w:rPr>
      <w:rFonts w:ascii="Tahoma" w:eastAsia="Tahoma" w:hAnsi="Tahoma" w:cs="Tahoma"/>
      <w:color w:val="000000"/>
      <w:sz w:val="21"/>
    </w:rPr>
  </w:style>
  <w:style w:type="character" w:styleId="PlaceholderText">
    <w:name w:val="Placeholder Text"/>
    <w:basedOn w:val="DefaultParagraphFont"/>
    <w:uiPriority w:val="99"/>
    <w:semiHidden/>
    <w:rsid w:val="002F6A81"/>
    <w:rPr>
      <w:color w:val="808080"/>
    </w:rPr>
  </w:style>
  <w:style w:type="character" w:styleId="FollowedHyperlink">
    <w:name w:val="FollowedHyperlink"/>
    <w:basedOn w:val="DefaultParagraphFont"/>
    <w:uiPriority w:val="99"/>
    <w:semiHidden/>
    <w:unhideWhenUsed/>
    <w:rsid w:val="00631614"/>
    <w:rPr>
      <w:color w:val="9F6715" w:themeColor="followedHyperlink"/>
      <w:u w:val="single"/>
    </w:rPr>
  </w:style>
  <w:style w:type="paragraph" w:styleId="Header">
    <w:name w:val="header"/>
    <w:basedOn w:val="Normal"/>
    <w:link w:val="HeaderChar"/>
    <w:uiPriority w:val="99"/>
    <w:unhideWhenUsed/>
    <w:rsid w:val="00740B32"/>
    <w:pPr>
      <w:tabs>
        <w:tab w:val="center" w:pos="4680"/>
        <w:tab w:val="right" w:pos="9360"/>
      </w:tabs>
    </w:pPr>
    <w:rPr>
      <w:lang w:eastAsia="en-US"/>
    </w:rPr>
  </w:style>
  <w:style w:type="character" w:customStyle="1" w:styleId="HeaderChar">
    <w:name w:val="Header Char"/>
    <w:basedOn w:val="DefaultParagraphFont"/>
    <w:link w:val="Header"/>
    <w:uiPriority w:val="99"/>
    <w:rsid w:val="00740B3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73BC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73BCD"/>
    <w:rPr>
      <w:rFonts w:ascii="Times New Roman" w:eastAsia="Times New Roman" w:hAnsi="Times New Roman" w:cs="Times New Roman"/>
      <w:b/>
      <w:bCs/>
      <w:sz w:val="24"/>
      <w:szCs w:val="24"/>
    </w:rPr>
  </w:style>
  <w:style w:type="character" w:customStyle="1" w:styleId="visually-hidden">
    <w:name w:val="visually-hidden"/>
    <w:basedOn w:val="DefaultParagraphFont"/>
    <w:rsid w:val="00E73BCD"/>
  </w:style>
  <w:style w:type="paragraph" w:customStyle="1" w:styleId="t-14">
    <w:name w:val="t-14"/>
    <w:basedOn w:val="Normal"/>
    <w:rsid w:val="00E73BCD"/>
    <w:pPr>
      <w:spacing w:before="100" w:beforeAutospacing="1" w:after="100" w:afterAutospacing="1"/>
    </w:pPr>
    <w:rPr>
      <w:lang w:eastAsia="en-US"/>
    </w:rPr>
  </w:style>
  <w:style w:type="character" w:customStyle="1" w:styleId="pv-accomplishment-entitydate">
    <w:name w:val="pv-accomplishment-entity__date"/>
    <w:basedOn w:val="DefaultParagraphFont"/>
    <w:rsid w:val="00E73BCD"/>
  </w:style>
  <w:style w:type="character" w:customStyle="1" w:styleId="pv-accomplishment-entitypublisher">
    <w:name w:val="pv-accomplishment-entity__publisher"/>
    <w:basedOn w:val="DefaultParagraphFont"/>
    <w:rsid w:val="00E73BCD"/>
  </w:style>
  <w:style w:type="paragraph" w:customStyle="1" w:styleId="pv-accomplishment-entitydescription">
    <w:name w:val="pv-accomplishment-entity__description"/>
    <w:basedOn w:val="Normal"/>
    <w:rsid w:val="00E73BCD"/>
    <w:pPr>
      <w:spacing w:before="100" w:beforeAutospacing="1" w:after="100" w:afterAutospacing="1"/>
    </w:pPr>
    <w:rPr>
      <w:lang w:eastAsia="en-US"/>
    </w:rPr>
  </w:style>
  <w:style w:type="character" w:customStyle="1" w:styleId="Heading1Char">
    <w:name w:val="Heading 1 Char"/>
    <w:basedOn w:val="DefaultParagraphFont"/>
    <w:link w:val="Heading1"/>
    <w:uiPriority w:val="9"/>
    <w:rsid w:val="00C015CE"/>
    <w:rPr>
      <w:rFonts w:asciiTheme="majorHAnsi" w:eastAsiaTheme="majorEastAsia" w:hAnsiTheme="majorHAnsi" w:cstheme="majorBidi"/>
      <w:color w:val="276E8B" w:themeColor="accent1" w:themeShade="BF"/>
      <w:sz w:val="32"/>
      <w:szCs w:val="32"/>
      <w:lang w:eastAsia="en-GB"/>
    </w:rPr>
  </w:style>
  <w:style w:type="character" w:customStyle="1" w:styleId="Heading9Char">
    <w:name w:val="Heading 9 Char"/>
    <w:basedOn w:val="DefaultParagraphFont"/>
    <w:link w:val="Heading9"/>
    <w:uiPriority w:val="9"/>
    <w:semiHidden/>
    <w:rsid w:val="00C015CE"/>
    <w:rPr>
      <w:rFonts w:asciiTheme="majorHAnsi" w:eastAsiaTheme="majorEastAsia" w:hAnsiTheme="majorHAnsi" w:cstheme="majorBidi"/>
      <w:i/>
      <w:iCs/>
      <w:color w:val="272727" w:themeColor="text1" w:themeTint="D8"/>
      <w:sz w:val="21"/>
      <w:szCs w:val="21"/>
      <w:lang w:eastAsia="en-GB"/>
    </w:rPr>
  </w:style>
  <w:style w:type="paragraph" w:styleId="Footer">
    <w:name w:val="footer"/>
    <w:basedOn w:val="Normal"/>
    <w:link w:val="FooterChar"/>
    <w:uiPriority w:val="99"/>
    <w:rsid w:val="00C015CE"/>
    <w:pPr>
      <w:tabs>
        <w:tab w:val="center" w:pos="4320"/>
        <w:tab w:val="right" w:pos="8640"/>
      </w:tabs>
    </w:pPr>
    <w:rPr>
      <w:lang w:eastAsia="en-US"/>
    </w:rPr>
  </w:style>
  <w:style w:type="character" w:customStyle="1" w:styleId="FooterChar">
    <w:name w:val="Footer Char"/>
    <w:basedOn w:val="DefaultParagraphFont"/>
    <w:link w:val="Footer"/>
    <w:uiPriority w:val="99"/>
    <w:rsid w:val="00C015CE"/>
    <w:rPr>
      <w:rFonts w:ascii="Times New Roman" w:eastAsia="Times New Roman" w:hAnsi="Times New Roman" w:cs="Times New Roman"/>
      <w:sz w:val="24"/>
      <w:szCs w:val="24"/>
    </w:rPr>
  </w:style>
  <w:style w:type="paragraph" w:customStyle="1" w:styleId="BulletedList">
    <w:name w:val="Bulleted List"/>
    <w:basedOn w:val="Normal"/>
    <w:rsid w:val="00C015CE"/>
    <w:pPr>
      <w:numPr>
        <w:numId w:val="1"/>
      </w:numPr>
      <w:autoSpaceDE w:val="0"/>
      <w:autoSpaceDN w:val="0"/>
      <w:adjustRightInd w:val="0"/>
      <w:spacing w:after="60"/>
      <w:jc w:val="both"/>
    </w:pPr>
    <w:rPr>
      <w:rFonts w:ascii="Bookman Old Style" w:hAnsi="Bookman Old Style"/>
      <w:sz w:val="19"/>
      <w:szCs w:val="19"/>
      <w:lang w:eastAsia="en-US"/>
    </w:rPr>
  </w:style>
  <w:style w:type="paragraph" w:customStyle="1" w:styleId="SkillsList">
    <w:name w:val="Skills List"/>
    <w:basedOn w:val="Normal"/>
    <w:rsid w:val="00C015CE"/>
    <w:pPr>
      <w:tabs>
        <w:tab w:val="num" w:pos="360"/>
      </w:tabs>
      <w:autoSpaceDE w:val="0"/>
      <w:autoSpaceDN w:val="0"/>
      <w:adjustRightInd w:val="0"/>
      <w:spacing w:before="20" w:after="20"/>
      <w:ind w:left="360" w:hanging="360"/>
    </w:pPr>
    <w:rPr>
      <w:rFonts w:ascii="Bookman Old Style" w:hAnsi="Bookman Old Style"/>
      <w:i/>
      <w:sz w:val="19"/>
      <w:szCs w:val="19"/>
      <w:lang w:eastAsia="en-US"/>
    </w:rPr>
  </w:style>
  <w:style w:type="paragraph" w:customStyle="1" w:styleId="Default">
    <w:name w:val="Default"/>
    <w:rsid w:val="004F74DF"/>
    <w:pPr>
      <w:autoSpaceDE w:val="0"/>
      <w:autoSpaceDN w:val="0"/>
      <w:adjustRightInd w:val="0"/>
      <w:spacing w:after="0" w:line="240" w:lineRule="auto"/>
    </w:pPr>
    <w:rPr>
      <w:rFonts w:ascii="Roboto" w:hAnsi="Roboto" w:cs="Roboto"/>
      <w:color w:val="000000"/>
      <w:sz w:val="24"/>
      <w:szCs w:val="24"/>
    </w:rPr>
  </w:style>
  <w:style w:type="paragraph" w:customStyle="1" w:styleId="pv-entitysecondary-title">
    <w:name w:val="pv-entity__secondary-title"/>
    <w:basedOn w:val="Normal"/>
    <w:rsid w:val="00AF0D09"/>
    <w:pPr>
      <w:spacing w:before="100" w:beforeAutospacing="1" w:after="100" w:afterAutospacing="1"/>
    </w:pPr>
    <w:rPr>
      <w:lang w:eastAsia="en-US"/>
    </w:rPr>
  </w:style>
  <w:style w:type="character" w:customStyle="1" w:styleId="pv-entitysecondary-title1">
    <w:name w:val="pv-entity__secondary-title1"/>
    <w:rsid w:val="00AF0D09"/>
  </w:style>
  <w:style w:type="character" w:customStyle="1" w:styleId="visually-hidden1">
    <w:name w:val="visually-hidden1"/>
    <w:rsid w:val="00AF0D09"/>
  </w:style>
  <w:style w:type="character" w:customStyle="1" w:styleId="pv-entitybullet-item-v2">
    <w:name w:val="pv-entity__bullet-item-v2"/>
    <w:rsid w:val="00AF0D09"/>
  </w:style>
  <w:style w:type="paragraph" w:customStyle="1" w:styleId="Achievement">
    <w:name w:val="Achievement"/>
    <w:basedOn w:val="BodyText"/>
    <w:autoRedefine/>
    <w:rsid w:val="00861E10"/>
    <w:pPr>
      <w:spacing w:after="40"/>
      <w:ind w:left="720" w:right="-360"/>
    </w:pPr>
    <w:rPr>
      <w:rFonts w:ascii="Frutiger 45 Light" w:hAnsi="Frutiger 45 Light"/>
      <w:sz w:val="19"/>
      <w:szCs w:val="19"/>
      <w:lang w:eastAsia="en-US"/>
    </w:rPr>
  </w:style>
  <w:style w:type="paragraph" w:styleId="BodyText">
    <w:name w:val="Body Text"/>
    <w:basedOn w:val="Normal"/>
    <w:link w:val="BodyTextChar"/>
    <w:uiPriority w:val="99"/>
    <w:semiHidden/>
    <w:unhideWhenUsed/>
    <w:rsid w:val="00861E10"/>
    <w:pPr>
      <w:spacing w:after="120"/>
    </w:pPr>
  </w:style>
  <w:style w:type="character" w:customStyle="1" w:styleId="BodyTextChar">
    <w:name w:val="Body Text Char"/>
    <w:basedOn w:val="DefaultParagraphFont"/>
    <w:link w:val="BodyText"/>
    <w:uiPriority w:val="99"/>
    <w:semiHidden/>
    <w:rsid w:val="00861E10"/>
    <w:rPr>
      <w:rFonts w:ascii="Times New Roman" w:eastAsia="Times New Roman" w:hAnsi="Times New Roman" w:cs="Times New Roman"/>
      <w:sz w:val="24"/>
      <w:szCs w:val="24"/>
      <w:lang w:eastAsia="en-GB"/>
    </w:rPr>
  </w:style>
  <w:style w:type="paragraph" w:customStyle="1" w:styleId="pv-skill-category-entityname">
    <w:name w:val="pv-skill-category-entity__name"/>
    <w:basedOn w:val="Normal"/>
    <w:rsid w:val="00236CEF"/>
    <w:pPr>
      <w:spacing w:before="100" w:beforeAutospacing="1" w:after="100" w:afterAutospacing="1"/>
    </w:pPr>
    <w:rPr>
      <w:lang w:eastAsia="en-US"/>
    </w:rPr>
  </w:style>
  <w:style w:type="character" w:customStyle="1" w:styleId="pv-skill-category-entityname-text">
    <w:name w:val="pv-skill-category-entity__name-text"/>
    <w:basedOn w:val="DefaultParagraphFont"/>
    <w:rsid w:val="00236CEF"/>
  </w:style>
  <w:style w:type="character" w:customStyle="1" w:styleId="pv-skill-category-entityendorsement-count">
    <w:name w:val="pv-skill-category-entity__endorsement-count"/>
    <w:basedOn w:val="DefaultParagraphFont"/>
    <w:rsid w:val="00236CEF"/>
  </w:style>
  <w:style w:type="character" w:customStyle="1" w:styleId="ListParagraphChar">
    <w:name w:val="List Paragraph Char"/>
    <w:basedOn w:val="DefaultParagraphFont"/>
    <w:link w:val="ListParagraph"/>
    <w:uiPriority w:val="34"/>
    <w:locked/>
    <w:rsid w:val="00FD7F0F"/>
    <w:rPr>
      <w:rFonts w:ascii="Cambria" w:eastAsia="Cambria" w:hAnsi="Cambria" w:cs="Times New Roman"/>
      <w:sz w:val="24"/>
      <w:szCs w:val="24"/>
    </w:rPr>
  </w:style>
  <w:style w:type="paragraph" w:customStyle="1" w:styleId="EmployerDates">
    <w:name w:val="Employer &amp; Dates"/>
    <w:basedOn w:val="Normal"/>
    <w:rsid w:val="006A5A6B"/>
    <w:pPr>
      <w:tabs>
        <w:tab w:val="right" w:pos="9360"/>
      </w:tabs>
      <w:jc w:val="both"/>
    </w:pPr>
    <w:rPr>
      <w:b/>
      <w:szCs w:val="20"/>
      <w:lang w:eastAsia="en-US"/>
    </w:rPr>
  </w:style>
  <w:style w:type="paragraph" w:customStyle="1" w:styleId="Text">
    <w:name w:val="Text"/>
    <w:basedOn w:val="Normal"/>
    <w:rsid w:val="006A5A6B"/>
    <w:pPr>
      <w:spacing w:after="240"/>
      <w:jc w:val="both"/>
    </w:pPr>
    <w:rPr>
      <w:szCs w:val="20"/>
      <w:lang w:eastAsia="en-US"/>
    </w:rPr>
  </w:style>
  <w:style w:type="character" w:customStyle="1" w:styleId="documentskn-mlg1parentContainerleft-box">
    <w:name w:val="document_skn-mlg1_parentContainer_left-box"/>
    <w:basedOn w:val="DefaultParagraphFont"/>
    <w:rsid w:val="00EC6E4D"/>
  </w:style>
  <w:style w:type="character" w:styleId="Emphasis">
    <w:name w:val="Emphasis"/>
    <w:basedOn w:val="DefaultParagraphFont"/>
    <w:uiPriority w:val="20"/>
    <w:qFormat/>
    <w:rsid w:val="008B080C"/>
    <w:rPr>
      <w:i/>
      <w:iCs/>
    </w:rPr>
  </w:style>
  <w:style w:type="character" w:styleId="Strong">
    <w:name w:val="Strong"/>
    <w:basedOn w:val="DefaultParagraphFont"/>
    <w:uiPriority w:val="22"/>
    <w:qFormat/>
    <w:rsid w:val="00175F47"/>
    <w:rPr>
      <w:b/>
      <w:bCs/>
    </w:rPr>
  </w:style>
  <w:style w:type="character" w:customStyle="1" w:styleId="Heading2Char">
    <w:name w:val="Heading 2 Char"/>
    <w:basedOn w:val="DefaultParagraphFont"/>
    <w:link w:val="Heading2"/>
    <w:uiPriority w:val="9"/>
    <w:semiHidden/>
    <w:rsid w:val="00175F47"/>
    <w:rPr>
      <w:rFonts w:asciiTheme="majorHAnsi" w:eastAsiaTheme="majorEastAsia" w:hAnsiTheme="majorHAnsi" w:cstheme="majorBidi"/>
      <w:color w:val="276E8B" w:themeColor="accent1" w:themeShade="BF"/>
      <w:sz w:val="26"/>
      <w:szCs w:val="26"/>
      <w:lang w:eastAsia="en-GB"/>
    </w:rPr>
  </w:style>
  <w:style w:type="character" w:customStyle="1" w:styleId="inline-show-more-textlink-container-expanded">
    <w:name w:val="inline-show-more-text__link-container-expanded"/>
    <w:basedOn w:val="DefaultParagraphFont"/>
    <w:rsid w:val="004E1B92"/>
  </w:style>
  <w:style w:type="paragraph" w:styleId="NormalWeb">
    <w:name w:val="Normal (Web)"/>
    <w:basedOn w:val="Normal"/>
    <w:uiPriority w:val="99"/>
    <w:unhideWhenUsed/>
    <w:rsid w:val="00232D22"/>
    <w:pPr>
      <w:spacing w:before="100" w:beforeAutospacing="1" w:after="100" w:afterAutospacing="1"/>
    </w:pPr>
    <w:rPr>
      <w:lang w:eastAsia="en-US"/>
    </w:rPr>
  </w:style>
  <w:style w:type="paragraph" w:styleId="PlainText">
    <w:name w:val="Plain Text"/>
    <w:basedOn w:val="Normal"/>
    <w:link w:val="PlainTextChar"/>
    <w:rsid w:val="00FA73D1"/>
    <w:rPr>
      <w:rFonts w:ascii="Courier New" w:hAnsi="Courier New"/>
      <w:noProof/>
      <w:sz w:val="20"/>
      <w:szCs w:val="20"/>
      <w:lang w:val="x-none" w:eastAsia="x-none"/>
    </w:rPr>
  </w:style>
  <w:style w:type="character" w:customStyle="1" w:styleId="PlainTextChar">
    <w:name w:val="Plain Text Char"/>
    <w:basedOn w:val="DefaultParagraphFont"/>
    <w:link w:val="PlainText"/>
    <w:rsid w:val="00FA73D1"/>
    <w:rPr>
      <w:rFonts w:ascii="Courier New" w:eastAsia="Times New Roman" w:hAnsi="Courier New" w:cs="Times New Roman"/>
      <w:noProof/>
      <w:sz w:val="20"/>
      <w:szCs w:val="20"/>
      <w:lang w:val="x-none" w:eastAsia="x-none"/>
    </w:rPr>
  </w:style>
  <w:style w:type="character" w:customStyle="1" w:styleId="artdeco-hoverable-trigger">
    <w:name w:val="artdeco-hoverable-trigger"/>
    <w:basedOn w:val="DefaultParagraphFont"/>
    <w:rsid w:val="004266AD"/>
  </w:style>
  <w:style w:type="character" w:customStyle="1" w:styleId="UnresolvedMention1">
    <w:name w:val="Unresolved Mention1"/>
    <w:basedOn w:val="DefaultParagraphFont"/>
    <w:uiPriority w:val="99"/>
    <w:semiHidden/>
    <w:unhideWhenUsed/>
    <w:rsid w:val="00C65730"/>
    <w:rPr>
      <w:color w:val="605E5C"/>
      <w:shd w:val="clear" w:color="auto" w:fill="E1DFDD"/>
    </w:rPr>
  </w:style>
  <w:style w:type="table" w:styleId="TableGrid">
    <w:name w:val="Table Grid"/>
    <w:basedOn w:val="TableNormal"/>
    <w:uiPriority w:val="39"/>
    <w:rsid w:val="00C0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37275">
      <w:bodyDiv w:val="1"/>
      <w:marLeft w:val="0"/>
      <w:marRight w:val="0"/>
      <w:marTop w:val="0"/>
      <w:marBottom w:val="0"/>
      <w:divBdr>
        <w:top w:val="none" w:sz="0" w:space="0" w:color="auto"/>
        <w:left w:val="none" w:sz="0" w:space="0" w:color="auto"/>
        <w:bottom w:val="none" w:sz="0" w:space="0" w:color="auto"/>
        <w:right w:val="none" w:sz="0" w:space="0" w:color="auto"/>
      </w:divBdr>
    </w:div>
    <w:div w:id="429007304">
      <w:bodyDiv w:val="1"/>
      <w:marLeft w:val="0"/>
      <w:marRight w:val="0"/>
      <w:marTop w:val="0"/>
      <w:marBottom w:val="0"/>
      <w:divBdr>
        <w:top w:val="none" w:sz="0" w:space="0" w:color="auto"/>
        <w:left w:val="none" w:sz="0" w:space="0" w:color="auto"/>
        <w:bottom w:val="none" w:sz="0" w:space="0" w:color="auto"/>
        <w:right w:val="none" w:sz="0" w:space="0" w:color="auto"/>
      </w:divBdr>
    </w:div>
    <w:div w:id="633366436">
      <w:bodyDiv w:val="1"/>
      <w:marLeft w:val="0"/>
      <w:marRight w:val="0"/>
      <w:marTop w:val="0"/>
      <w:marBottom w:val="0"/>
      <w:divBdr>
        <w:top w:val="none" w:sz="0" w:space="0" w:color="auto"/>
        <w:left w:val="none" w:sz="0" w:space="0" w:color="auto"/>
        <w:bottom w:val="none" w:sz="0" w:space="0" w:color="auto"/>
        <w:right w:val="none" w:sz="0" w:space="0" w:color="auto"/>
      </w:divBdr>
    </w:div>
    <w:div w:id="691419682">
      <w:bodyDiv w:val="1"/>
      <w:marLeft w:val="0"/>
      <w:marRight w:val="0"/>
      <w:marTop w:val="0"/>
      <w:marBottom w:val="0"/>
      <w:divBdr>
        <w:top w:val="none" w:sz="0" w:space="0" w:color="auto"/>
        <w:left w:val="none" w:sz="0" w:space="0" w:color="auto"/>
        <w:bottom w:val="none" w:sz="0" w:space="0" w:color="auto"/>
        <w:right w:val="none" w:sz="0" w:space="0" w:color="auto"/>
      </w:divBdr>
    </w:div>
    <w:div w:id="1223785344">
      <w:bodyDiv w:val="1"/>
      <w:marLeft w:val="0"/>
      <w:marRight w:val="0"/>
      <w:marTop w:val="0"/>
      <w:marBottom w:val="0"/>
      <w:divBdr>
        <w:top w:val="none" w:sz="0" w:space="0" w:color="auto"/>
        <w:left w:val="none" w:sz="0" w:space="0" w:color="auto"/>
        <w:bottom w:val="none" w:sz="0" w:space="0" w:color="auto"/>
        <w:right w:val="none" w:sz="0" w:space="0" w:color="auto"/>
      </w:divBdr>
    </w:div>
    <w:div w:id="1494099923">
      <w:bodyDiv w:val="1"/>
      <w:marLeft w:val="0"/>
      <w:marRight w:val="0"/>
      <w:marTop w:val="0"/>
      <w:marBottom w:val="0"/>
      <w:divBdr>
        <w:top w:val="none" w:sz="0" w:space="0" w:color="auto"/>
        <w:left w:val="none" w:sz="0" w:space="0" w:color="auto"/>
        <w:bottom w:val="none" w:sz="0" w:space="0" w:color="auto"/>
        <w:right w:val="none" w:sz="0" w:space="0" w:color="auto"/>
      </w:divBdr>
    </w:div>
    <w:div w:id="1878156703">
      <w:bodyDiv w:val="1"/>
      <w:marLeft w:val="0"/>
      <w:marRight w:val="0"/>
      <w:marTop w:val="0"/>
      <w:marBottom w:val="0"/>
      <w:divBdr>
        <w:top w:val="none" w:sz="0" w:space="0" w:color="auto"/>
        <w:left w:val="none" w:sz="0" w:space="0" w:color="auto"/>
        <w:bottom w:val="none" w:sz="0" w:space="0" w:color="auto"/>
        <w:right w:val="none" w:sz="0" w:space="0" w:color="auto"/>
      </w:divBdr>
    </w:div>
    <w:div w:id="1908681247">
      <w:bodyDiv w:val="1"/>
      <w:marLeft w:val="0"/>
      <w:marRight w:val="0"/>
      <w:marTop w:val="0"/>
      <w:marBottom w:val="0"/>
      <w:divBdr>
        <w:top w:val="none" w:sz="0" w:space="0" w:color="auto"/>
        <w:left w:val="none" w:sz="0" w:space="0" w:color="auto"/>
        <w:bottom w:val="none" w:sz="0" w:space="0" w:color="auto"/>
        <w:right w:val="none" w:sz="0" w:space="0" w:color="auto"/>
      </w:divBdr>
    </w:div>
    <w:div w:id="2093769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5B7F4-C52D-42B9-A295-25BBC509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3</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Ruzmi</dc:creator>
  <cp:keywords/>
  <dc:description/>
  <cp:lastModifiedBy>Barbara Lehman</cp:lastModifiedBy>
  <cp:revision>28</cp:revision>
  <cp:lastPrinted>2025-03-27T03:25:00Z</cp:lastPrinted>
  <dcterms:created xsi:type="dcterms:W3CDTF">2025-03-31T19:11:00Z</dcterms:created>
  <dcterms:modified xsi:type="dcterms:W3CDTF">2025-04-01T17:55:00Z</dcterms:modified>
</cp:coreProperties>
</file>